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1F" w:rsidRDefault="002F7D1F" w:rsidP="002F7D1F">
      <w:pPr>
        <w:pStyle w:val="a3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САДОВСКОГО  СЕЛЬСКОГО ПОСЕЛЕНИЯ                                                 БЫКОВСКОГО МУНИЦИПАЛЬНОГО РАЙОНА     </w:t>
      </w:r>
    </w:p>
    <w:p w:rsidR="002F7D1F" w:rsidRDefault="002F7D1F" w:rsidP="002F7D1F">
      <w:pPr>
        <w:pStyle w:val="a3"/>
        <w:spacing w:after="0"/>
        <w:jc w:val="center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>
        <w:rPr>
          <w:b/>
          <w:sz w:val="22"/>
          <w:szCs w:val="22"/>
        </w:rPr>
        <w:t xml:space="preserve">____  </w:t>
      </w:r>
    </w:p>
    <w:p w:rsidR="002F7D1F" w:rsidRDefault="002F7D1F" w:rsidP="002F7D1F">
      <w:pPr>
        <w:pStyle w:val="a3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ПОСТАНОВЛЕНИЕ </w:t>
      </w:r>
    </w:p>
    <w:p w:rsidR="002F7D1F" w:rsidRDefault="00AA7292" w:rsidP="002F7D1F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От 17 апреля 2018г.</w:t>
      </w:r>
      <w:r w:rsidR="002F7D1F">
        <w:rPr>
          <w:sz w:val="22"/>
          <w:szCs w:val="22"/>
        </w:rPr>
        <w:t xml:space="preserve">     №</w:t>
      </w:r>
      <w:r>
        <w:rPr>
          <w:sz w:val="22"/>
          <w:szCs w:val="22"/>
        </w:rPr>
        <w:t xml:space="preserve"> 23</w:t>
      </w:r>
    </w:p>
    <w:p w:rsidR="002F7D1F" w:rsidRDefault="002F7D1F" w:rsidP="002F7D1F">
      <w:pPr>
        <w:pStyle w:val="a3"/>
        <w:spacing w:after="0"/>
        <w:jc w:val="both"/>
      </w:pPr>
    </w:p>
    <w:p w:rsidR="002F7D1F" w:rsidRPr="002F7D1F" w:rsidRDefault="002F7D1F" w:rsidP="002F7D1F">
      <w:pPr>
        <w:rPr>
          <w:b/>
        </w:rPr>
      </w:pPr>
      <w:r w:rsidRPr="002F7D1F">
        <w:rPr>
          <w:b/>
        </w:rPr>
        <w:t>«Об утверждении Инструкции</w:t>
      </w:r>
      <w:r w:rsidRPr="002F7D1F">
        <w:rPr>
          <w:b/>
        </w:rPr>
        <w:br/>
        <w:t>о мерах пожарной безопасности</w:t>
      </w:r>
    </w:p>
    <w:p w:rsidR="002F7D1F" w:rsidRPr="002F7D1F" w:rsidRDefault="002F7D1F" w:rsidP="002F7D1F">
      <w:pPr>
        <w:rPr>
          <w:b/>
        </w:rPr>
      </w:pPr>
      <w:r w:rsidRPr="002F7D1F">
        <w:rPr>
          <w:b/>
        </w:rPr>
        <w:t xml:space="preserve">в администрации Садовского  сельского </w:t>
      </w:r>
    </w:p>
    <w:p w:rsidR="002F7D1F" w:rsidRPr="002F7D1F" w:rsidRDefault="002F7D1F" w:rsidP="002F7D1F">
      <w:pPr>
        <w:rPr>
          <w:b/>
        </w:rPr>
      </w:pPr>
      <w:r w:rsidRPr="002F7D1F">
        <w:rPr>
          <w:b/>
        </w:rPr>
        <w:t xml:space="preserve">поселения Быковского муниципального </w:t>
      </w:r>
    </w:p>
    <w:p w:rsidR="002F7D1F" w:rsidRPr="002F7D1F" w:rsidRDefault="002F7D1F" w:rsidP="002F7D1F">
      <w:pPr>
        <w:rPr>
          <w:b/>
        </w:rPr>
      </w:pPr>
      <w:r w:rsidRPr="002F7D1F">
        <w:rPr>
          <w:b/>
        </w:rPr>
        <w:t>района Волгоградской области»</w:t>
      </w:r>
    </w:p>
    <w:p w:rsidR="002F7D1F" w:rsidRDefault="002F7D1F" w:rsidP="002F7D1F">
      <w:pPr>
        <w:jc w:val="center"/>
      </w:pPr>
    </w:p>
    <w:p w:rsidR="002F7D1F" w:rsidRDefault="002F7D1F" w:rsidP="002F7D1F">
      <w:pPr>
        <w:jc w:val="both"/>
      </w:pPr>
    </w:p>
    <w:p w:rsidR="002F7D1F" w:rsidRDefault="002F7D1F" w:rsidP="002F7D1F">
      <w:pPr>
        <w:ind w:firstLine="708"/>
        <w:jc w:val="both"/>
      </w:pPr>
      <w:r>
        <w:t>В соответствии со статьей 16  Федерального Закона Российской Федерации от 21 декабря 1994 г. N69-ФЗ "О пожарной безопасности" (с изменениями и дополнениями) и на основе</w:t>
      </w:r>
      <w:proofErr w:type="gramStart"/>
      <w:r>
        <w:t xml:space="preserve"> ,</w:t>
      </w:r>
      <w:proofErr w:type="gramEnd"/>
      <w:r>
        <w:t xml:space="preserve"> Постановления Правительства Российской Федерации от  25 апреля 2012 года № 390 «О противопожарном режиме» Правил пожарной безопасности в Российской Федерации (ППБ-01-03) </w:t>
      </w:r>
    </w:p>
    <w:p w:rsidR="002F7D1F" w:rsidRDefault="002F7D1F" w:rsidP="002F7D1F"/>
    <w:p w:rsidR="002F7D1F" w:rsidRDefault="002F7D1F" w:rsidP="002F7D1F">
      <w:r>
        <w:rPr>
          <w:b/>
        </w:rPr>
        <w:t>ПОСТАНОВЛЯЮ:</w:t>
      </w:r>
    </w:p>
    <w:p w:rsidR="002F7D1F" w:rsidRDefault="002F7D1F" w:rsidP="002F7D1F">
      <w:pPr>
        <w:jc w:val="both"/>
      </w:pPr>
      <w:r>
        <w:br/>
        <w:t>1. Утвердить прилагаемую инструкцию о мерах пожарной безопасности в администрации</w:t>
      </w:r>
    </w:p>
    <w:p w:rsidR="002F7D1F" w:rsidRDefault="002F7D1F" w:rsidP="002F7D1F">
      <w:pPr>
        <w:jc w:val="both"/>
      </w:pPr>
      <w:r>
        <w:t xml:space="preserve">     Садовского сельского поселения </w:t>
      </w:r>
    </w:p>
    <w:p w:rsidR="002F7D1F" w:rsidRDefault="002F7D1F" w:rsidP="002F7D1F">
      <w:pPr>
        <w:jc w:val="both"/>
      </w:pPr>
      <w:r>
        <w:t xml:space="preserve">  (Приложение№1)</w:t>
      </w:r>
      <w:r>
        <w:br/>
      </w:r>
    </w:p>
    <w:p w:rsidR="002F7D1F" w:rsidRDefault="002F7D1F" w:rsidP="002F7D1F">
      <w:pPr>
        <w:jc w:val="both"/>
      </w:pPr>
      <w:r>
        <w:t xml:space="preserve">2. Настоящее постановление подлежит обнародованию на информационном стенде      </w:t>
      </w:r>
    </w:p>
    <w:p w:rsidR="002F7D1F" w:rsidRDefault="002F7D1F" w:rsidP="002F7D1F">
      <w:pPr>
        <w:jc w:val="both"/>
      </w:pPr>
      <w:r>
        <w:t xml:space="preserve">    администрации Садовского сельского поселения</w:t>
      </w:r>
      <w:proofErr w:type="gramStart"/>
      <w:r>
        <w:t xml:space="preserve"> .</w:t>
      </w:r>
      <w:proofErr w:type="gramEnd"/>
    </w:p>
    <w:p w:rsidR="002F7D1F" w:rsidRDefault="002F7D1F" w:rsidP="002F7D1F">
      <w:pPr>
        <w:jc w:val="both"/>
      </w:pPr>
      <w:r>
        <w:t xml:space="preserve"> </w:t>
      </w:r>
    </w:p>
    <w:p w:rsidR="002F7D1F" w:rsidRDefault="002F7D1F" w:rsidP="002F7D1F">
      <w:pPr>
        <w:jc w:val="both"/>
      </w:pPr>
      <w:r>
        <w:t xml:space="preserve">3. 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  <w:r>
        <w:br/>
      </w:r>
      <w:r>
        <w:br/>
      </w:r>
    </w:p>
    <w:p w:rsidR="002F7D1F" w:rsidRDefault="002F7D1F" w:rsidP="002F7D1F">
      <w:pPr>
        <w:ind w:left="360"/>
        <w:jc w:val="both"/>
      </w:pPr>
    </w:p>
    <w:p w:rsidR="002F7D1F" w:rsidRDefault="002F7D1F" w:rsidP="002F7D1F">
      <w:pPr>
        <w:ind w:left="360"/>
        <w:jc w:val="both"/>
      </w:pPr>
    </w:p>
    <w:p w:rsidR="002F7D1F" w:rsidRDefault="002F7D1F" w:rsidP="002F7D1F">
      <w:pPr>
        <w:ind w:left="360"/>
        <w:jc w:val="both"/>
      </w:pPr>
    </w:p>
    <w:p w:rsidR="002F7D1F" w:rsidRDefault="002F7D1F" w:rsidP="002F7D1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Садовского </w:t>
      </w:r>
    </w:p>
    <w:p w:rsidR="002F7D1F" w:rsidRDefault="002F7D1F" w:rsidP="002F7D1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                                                                                </w:t>
      </w:r>
      <w:proofErr w:type="spellStart"/>
      <w:r>
        <w:rPr>
          <w:sz w:val="22"/>
          <w:szCs w:val="22"/>
        </w:rPr>
        <w:t>Н.М.Мосиенко</w:t>
      </w:r>
      <w:proofErr w:type="spellEnd"/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2F7D1F" w:rsidP="00E35D89">
      <w:pPr>
        <w:tabs>
          <w:tab w:val="left" w:pos="712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</w:p>
    <w:p w:rsidR="002F7D1F" w:rsidRDefault="00AA7292" w:rsidP="002F7D1F">
      <w:pPr>
        <w:tabs>
          <w:tab w:val="left" w:pos="7125"/>
        </w:tabs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Приложение к постановлению №23</w:t>
      </w:r>
    </w:p>
    <w:p w:rsidR="002F7D1F" w:rsidRDefault="002F7D1F" w:rsidP="002F7D1F">
      <w:pPr>
        <w:tabs>
          <w:tab w:val="left" w:pos="7125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E35D89">
        <w:rPr>
          <w:sz w:val="22"/>
          <w:szCs w:val="22"/>
        </w:rPr>
        <w:t xml:space="preserve">                       </w:t>
      </w:r>
      <w:r w:rsidR="00AA7292">
        <w:rPr>
          <w:sz w:val="22"/>
          <w:szCs w:val="22"/>
        </w:rPr>
        <w:t xml:space="preserve">    от 17.14.2018</w:t>
      </w:r>
      <w:bookmarkStart w:id="0" w:name="_GoBack"/>
      <w:bookmarkEnd w:id="0"/>
      <w:r>
        <w:rPr>
          <w:sz w:val="22"/>
          <w:szCs w:val="22"/>
        </w:rPr>
        <w:t xml:space="preserve">года </w:t>
      </w:r>
    </w:p>
    <w:p w:rsidR="002F7D1F" w:rsidRDefault="002F7D1F" w:rsidP="002F7D1F">
      <w:pPr>
        <w:ind w:left="360"/>
        <w:jc w:val="both"/>
        <w:rPr>
          <w:sz w:val="22"/>
          <w:szCs w:val="22"/>
        </w:rPr>
      </w:pPr>
    </w:p>
    <w:p w:rsidR="002F7D1F" w:rsidRDefault="002F7D1F" w:rsidP="00E35D89">
      <w:pPr>
        <w:pStyle w:val="a3"/>
        <w:shd w:val="clear" w:color="auto" w:fill="FFFFFF"/>
        <w:spacing w:before="0" w:after="0"/>
        <w:rPr>
          <w:rStyle w:val="a4"/>
        </w:rPr>
      </w:pPr>
      <w:r>
        <w:rPr>
          <w:rStyle w:val="a4"/>
        </w:rPr>
        <w:t xml:space="preserve">                                                      ИНСТРУКЦИЯ</w:t>
      </w:r>
    </w:p>
    <w:p w:rsidR="002F7D1F" w:rsidRDefault="002F7D1F" w:rsidP="00E35D89">
      <w:pPr>
        <w:pStyle w:val="a3"/>
        <w:shd w:val="clear" w:color="auto" w:fill="FFFFFF"/>
        <w:spacing w:before="0" w:after="0"/>
        <w:jc w:val="center"/>
        <w:rPr>
          <w:rStyle w:val="a4"/>
        </w:rPr>
      </w:pPr>
      <w:r>
        <w:rPr>
          <w:rStyle w:val="a4"/>
        </w:rPr>
        <w:t>о мерах пожарной безопасности</w:t>
      </w:r>
    </w:p>
    <w:p w:rsidR="002F7D1F" w:rsidRDefault="002F7D1F" w:rsidP="00E35D89">
      <w:pPr>
        <w:pStyle w:val="a3"/>
        <w:shd w:val="clear" w:color="auto" w:fill="FFFFFF"/>
        <w:spacing w:before="0" w:after="0"/>
        <w:jc w:val="center"/>
        <w:rPr>
          <w:rStyle w:val="a4"/>
        </w:rPr>
      </w:pPr>
      <w:r>
        <w:rPr>
          <w:rStyle w:val="a4"/>
        </w:rPr>
        <w:t>в админист</w:t>
      </w:r>
      <w:r w:rsidR="00E35D89">
        <w:rPr>
          <w:rStyle w:val="a4"/>
        </w:rPr>
        <w:t>рации Сад</w:t>
      </w:r>
      <w:r>
        <w:rPr>
          <w:rStyle w:val="a4"/>
        </w:rPr>
        <w:t>овского сельского поселения</w:t>
      </w:r>
    </w:p>
    <w:p w:rsidR="002F7D1F" w:rsidRDefault="002F7D1F" w:rsidP="002F7D1F">
      <w:pPr>
        <w:pStyle w:val="a3"/>
        <w:shd w:val="clear" w:color="auto" w:fill="FFFFFF"/>
      </w:pPr>
      <w:r>
        <w:rPr>
          <w:rStyle w:val="a4"/>
        </w:rPr>
        <w:t> 1. Общие положения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 xml:space="preserve"> 1.1. </w:t>
      </w:r>
      <w:proofErr w:type="gramStart"/>
      <w:r>
        <w:t xml:space="preserve">Настоящая Инструкция разработана на основе Постановлением Правительства Российской Федерации от  25 апреля 2012 года № 390 «О противопожарном режиме» Правил пожарной безопасности в Российской Федерации (ППБ-01-03) и устанавливает общие требования пожарной безопасности на территории, в зданиях и сооружениях, принадлежащих администрации муниципального образования </w:t>
      </w:r>
      <w:r w:rsidR="00E35D89">
        <w:t>Садовского сельского поселения  Быковского</w:t>
      </w:r>
      <w:r>
        <w:t xml:space="preserve">  муниципального района Волгоградской области, и является обязательной для исполнения всеми сотрудниками и гражданами.</w:t>
      </w:r>
      <w:proofErr w:type="gramEnd"/>
    </w:p>
    <w:p w:rsidR="002F7D1F" w:rsidRDefault="002F7D1F" w:rsidP="002F7D1F">
      <w:pPr>
        <w:pStyle w:val="a3"/>
        <w:shd w:val="clear" w:color="auto" w:fill="FFFFFF"/>
        <w:jc w:val="both"/>
      </w:pPr>
      <w:r>
        <w:t>Лица, виновные в нарушении Инструкции о мерах пожарной безопасности, несут ответственность в соответствии с действующим законодательством.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1.2. При обеспечении пожарной безопасности наряду с настоящей Инструкцией следует также руководствоваться стандартами, строительными нормами и правилами, нормами технологического проектирования, отраслевыми и региональными правилами пожарной безопасности, регламентирующими требования пожарной безопасности.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1.3. На каждом объекте должна быть обеспечена безопасность людей при пожаре, разработаны инструкции о мерах пожарной безопасности, как для подразделений, так и для отдельных видов работ.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1.4. Все рабо</w:t>
      </w:r>
      <w:r w:rsidR="00E35D89">
        <w:t>тники администрации Садовского</w:t>
      </w:r>
      <w:r>
        <w:t xml:space="preserve"> сельского поселения должны допускаться к работе только после прохождения противопожарного инструктажа, а при изменении специфики работы проходить дополнительное </w:t>
      </w:r>
      <w:proofErr w:type="gramStart"/>
      <w:r>
        <w:t>обучение по предупреждению</w:t>
      </w:r>
      <w:proofErr w:type="gramEnd"/>
      <w:r>
        <w:t xml:space="preserve"> и тушению возможных пожаров в порядке, установленном администрацией.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1.5. Ответственных за пожарную безопасность отдельных территорий, зданий, сооружений, помещений,  глава администрации.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1.6. Для привлечения работников предприятия к работе по предупреждению и борьбе с пожарами могут создаваться  добровольные пожарные дружины.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1.7. Персональная ответственность за обеспечение пожарной безопас</w:t>
      </w:r>
      <w:r w:rsidR="00E35D89">
        <w:t>ности администрации Садовского</w:t>
      </w:r>
      <w:r>
        <w:t xml:space="preserve"> сельского поселения  в соответствии с действующим законодательством возл</w:t>
      </w:r>
      <w:r w:rsidR="00E35D89">
        <w:t>агается на Главу сельского поселения</w:t>
      </w:r>
      <w:r>
        <w:t xml:space="preserve"> и </w:t>
      </w:r>
      <w:r w:rsidR="00E35D89">
        <w:t xml:space="preserve"> техника по имуществу и землепользованию</w:t>
      </w:r>
      <w:r>
        <w:t xml:space="preserve"> администрации</w:t>
      </w:r>
      <w:r w:rsidR="00E35D89">
        <w:t xml:space="preserve"> сельского поселения</w:t>
      </w:r>
      <w:r>
        <w:t>.</w:t>
      </w:r>
    </w:p>
    <w:p w:rsidR="002F7D1F" w:rsidRPr="00E35D89" w:rsidRDefault="002F7D1F" w:rsidP="002F7D1F">
      <w:pPr>
        <w:pStyle w:val="a3"/>
        <w:shd w:val="clear" w:color="auto" w:fill="FFFFFF"/>
        <w:jc w:val="both"/>
        <w:rPr>
          <w:rStyle w:val="a4"/>
          <w:b w:val="0"/>
          <w:bCs w:val="0"/>
        </w:rPr>
      </w:pPr>
      <w:r>
        <w:t>1.8. Должностные лица в пределах своей компетенции несут ответственность за выполнение требований данной Инструкции.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4"/>
        </w:rPr>
        <w:t>2. Организационные мероприятия по обеспечению пожарной безопасности</w:t>
      </w:r>
    </w:p>
    <w:p w:rsidR="00E35D89" w:rsidRDefault="002F7D1F" w:rsidP="00E35D89">
      <w:pPr>
        <w:pStyle w:val="a3"/>
        <w:shd w:val="clear" w:color="auto" w:fill="FFFFFF"/>
        <w:spacing w:before="0" w:after="0"/>
        <w:jc w:val="both"/>
      </w:pPr>
      <w:r>
        <w:t xml:space="preserve"> 2.1. Во всех производственных, административных, складских и вспомогательных </w:t>
      </w:r>
      <w:r>
        <w:lastRenderedPageBreak/>
        <w:t>помещениях на видных местах вывешиваются таблички с указанием номера телефона вызова пожарной охраны и инструкции о мерах пожарной безопасности для конкретного  участка.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2.2. На каждом объекте инструкцией должен быть установлен соответствующий их пожарной опасности противопожарный режим, в том числе: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определены и оборудованы места для курения;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proofErr w:type="gramStart"/>
      <w:r>
        <w:t>- определены места и допустимое количество единовременно находящихся в помещениях готовой продукции;</w:t>
      </w:r>
      <w:proofErr w:type="gramEnd"/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установлен порядок уборки горючих отходов и пыли, хранения промасленной спецодежды;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определен порядок обесточивания электрооборудования в случае пожара и по окончании рабочего дня;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регламентированы: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порядок проведения временных огневых и других пожароопасных работ;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порядок осмотра и закрытия помещений после окончания работы; действия работников при обнаружении пожара;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определен порядок и сроки прохождения противопожарного инструктажа и занятий по пожарно-техническому минимуму, а также назначены ответственные за их проведение.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2.3. В производственных зданиях и сооружениях на видных местах вывешиваются планы (схемы) эвакуации людей в случае пожара.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В дополнение к схематическому плану эвакуации людей при пожаре разрабатывается инструкция, определяющая действия персонала по обеспечению безопасной и быстрой эвакуации людей, по которой не реже одного раза в полугодие проводятся практические тренировки всех задействованных для эвакуации работников.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 xml:space="preserve">2.4. </w:t>
      </w:r>
      <w:proofErr w:type="gramStart"/>
      <w:r>
        <w:t>Работники, а также граждане, находящиеся на территории, в административного здания  обязаны:</w:t>
      </w:r>
      <w:proofErr w:type="gramEnd"/>
    </w:p>
    <w:p w:rsidR="002F7D1F" w:rsidRDefault="002F7D1F" w:rsidP="002F7D1F">
      <w:pPr>
        <w:pStyle w:val="a3"/>
        <w:shd w:val="clear" w:color="auto" w:fill="FFFFFF"/>
        <w:jc w:val="both"/>
      </w:pPr>
      <w:r>
        <w:t>- соблюдать требования пожарной безопасности стандартов, норм и правил, утвержденных в установленном порядке, а также соблюдать и поддерживать противопожарный режим;</w:t>
      </w:r>
    </w:p>
    <w:p w:rsidR="002F7D1F" w:rsidRPr="006479D3" w:rsidRDefault="002F7D1F" w:rsidP="002F7D1F">
      <w:pPr>
        <w:pStyle w:val="a3"/>
        <w:shd w:val="clear" w:color="auto" w:fill="FFFFFF"/>
        <w:jc w:val="both"/>
        <w:rPr>
          <w:rStyle w:val="a4"/>
          <w:b w:val="0"/>
          <w:bCs w:val="0"/>
        </w:rPr>
      </w:pPr>
      <w:proofErr w:type="gramStart"/>
      <w:r>
        <w:t>- выполнять меры предосторожности при пользовании электроприборами (компьютеры, кондиционеры, электроплитки, электрочайники, холодильники), газовыми приборами, предметами бытовой химии, проведении работ с легковоспламеняющимися (ЛВЖ) и горючими (ГЖ) жидкостями, другими опасными в пожарном отношении веществами, материалами и оборудованием.</w:t>
      </w:r>
      <w:proofErr w:type="gramEnd"/>
    </w:p>
    <w:p w:rsidR="002F7D1F" w:rsidRPr="006479D3" w:rsidRDefault="002F7D1F" w:rsidP="002F7D1F">
      <w:pPr>
        <w:pStyle w:val="a3"/>
        <w:shd w:val="clear" w:color="auto" w:fill="FFFFFF"/>
        <w:jc w:val="both"/>
        <w:rPr>
          <w:rStyle w:val="a5"/>
          <w:i w:val="0"/>
          <w:iCs w:val="0"/>
        </w:rPr>
      </w:pPr>
      <w:r>
        <w:rPr>
          <w:rStyle w:val="a4"/>
        </w:rPr>
        <w:t>3. Требования пожарной безопасности к территории, зданиям и помещениям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5"/>
          <w:b/>
          <w:bCs/>
        </w:rPr>
        <w:t>3.1. Содержание территории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 xml:space="preserve"> 3.1.1. Территория объектов администрации муниципального образования  </w:t>
      </w:r>
      <w:proofErr w:type="gramStart"/>
      <w:r>
        <w:t>Романовское</w:t>
      </w:r>
      <w:proofErr w:type="gramEnd"/>
      <w:r>
        <w:t xml:space="preserve"> сельское  должна своевременно очищаться от горючих отходов, мусора, тары, опавших листьев, сухой травы и т. п.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3.1.2. Противопожарные разрывы между зданиями и сооружениями не разрешается использовать под складирование материалов, оборудования и тары, для стоянки транспорта.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 xml:space="preserve">3.1.3. Дороги, проезды и подъезды к зданиям, сооружениям, открытым складам, наружным пожарным лестницам и </w:t>
      </w:r>
      <w:proofErr w:type="spellStart"/>
      <w:r>
        <w:t>водоисточникам</w:t>
      </w:r>
      <w:proofErr w:type="spellEnd"/>
      <w:r>
        <w:t xml:space="preserve">, используемым для целей пожаротушения, </w:t>
      </w:r>
      <w:r>
        <w:lastRenderedPageBreak/>
        <w:t>должны быть всегда свободными для проезда пожарной техники, а зимой быть очищенными от снега и льда.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3.1.4. Сжигание отходов и тары производить в специально отведенных для этих целей местах под контролем обслуживающего персонала.</w:t>
      </w:r>
    </w:p>
    <w:p w:rsidR="002F7D1F" w:rsidRPr="006479D3" w:rsidRDefault="002F7D1F" w:rsidP="002F7D1F">
      <w:pPr>
        <w:pStyle w:val="a3"/>
        <w:shd w:val="clear" w:color="auto" w:fill="FFFFFF"/>
        <w:jc w:val="both"/>
        <w:rPr>
          <w:rStyle w:val="a5"/>
          <w:i w:val="0"/>
          <w:iCs w:val="0"/>
        </w:rPr>
      </w:pPr>
      <w:r>
        <w:t>3.1.5.Территория вокруг административных зданий должна иметь наружное освещение в темное время суток.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«Не загромождать».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5"/>
          <w:b/>
          <w:bCs/>
        </w:rPr>
        <w:t>3.2. Содержание административных зданий и помещений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3.2.1. Для всех производственных и складских помещений должна быть определена категория взрывопожарной и пожарной опасности, а также класс зоны по правилам устройства электроустановок (ПУЭ), которые надлежит обозначать на дверях помещений.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Около оборудования, имеющего повышенную пожарную опасность, следует вывешивать стандартные знаки (аншлаги, таблички) безопасности.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3.2.2. Противопожарные системы и установки должны постоянно содержаться в исправном рабочем состоянии.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 xml:space="preserve">Устройства для самозакрывания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</w:t>
      </w:r>
      <w:proofErr w:type="spellStart"/>
      <w:r>
        <w:t>противодымных</w:t>
      </w:r>
      <w:proofErr w:type="spellEnd"/>
      <w:r>
        <w:t xml:space="preserve"> дверей (устройств).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3.2.3. Не разрешается проводить работы на оборудовании, установках и станках с неисправностями, могущими привести к пожару, а также при отключенных контрольно-измерительных приборах и технологической автоматике.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3.2.4. Нарушения огнезащитных покрытий строительных конструкций, горючих отделочных и теплоизоляционных материалов, металлических опор оборудования должны немедленно устраняться.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Состояние огнезащитной обработки (пропитки) должно проверяться не реже двух раз в год.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3.2.5. При перепланировке помещений,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3.2.6. В помещениях зданий и сооружений запрещается: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хранение и применение в подвалах и цокольных этажах ЛВЖ и ГЖ, взрывчатых веществ, баллонов с газами, товаров в аэрозольной упаковке и других взрывопожароопасных веществ и материалов;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производить изменения объемно-планировочных решений эвакуационных путей и выходов, в результате которой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проводить уборку помещений и стирку одежды с применением бензина, керосина и других ЛВЖ и ГЖ, а также производить отогревание замерзших труб паяльными лампами и другими способами с применением открытого огня;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оставлять неубранным промасленный обтирочный материал;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устанавливать глухие решетки на окнах и приямках у окон подвалов, за исключением случаев, специально оговоренных в нормах и правилах, утвержденных в установленном порядке;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3.2.7. Наружные пожарные лестницы и ограждения на крышах (покрытиях)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lastRenderedPageBreak/>
        <w:t>3.2.8. Число людей, одновременно находящихся в залах (помещениях) зданий и сооружений с массовым пребыванием людей, не должно превышать количества, установленного нормами проектирования или определенного расчетом (при отсутствии норм проектирования), исходя из условия обеспечения безопасной эвакуации людей при пожаре.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3.2.9. Двери чердачных помещений, а также технических этажей и подвалов, в которых по условиям технологии не требуется постоянного пребывания людей, должны быть закрыты на замок. На дверях указанных помещений должна быть информация о месте хранения ключей. Окна чердаков должны быть остеклены и постоянно закрыты.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3.2.10. Использованные обтирочные материалы следует собирать в контейнерах из негорючего материала с закрывающейся крышкой. По окончании рабочей смены содержимое указанных контейнеров должно удаляться за пределы зданий.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3.2.11. Спецодежда лиц, работающих с маслами, лаками, красками и другими ЛВЖ и ГЖ, должна храниться в подвешенном виде в металлических шкафах, установленных в специально отведенных для этой цели местах.</w:t>
      </w:r>
    </w:p>
    <w:p w:rsidR="002F7D1F" w:rsidRPr="006479D3" w:rsidRDefault="002F7D1F" w:rsidP="006479D3">
      <w:pPr>
        <w:pStyle w:val="a3"/>
        <w:shd w:val="clear" w:color="auto" w:fill="FFFFFF"/>
        <w:spacing w:before="0" w:after="0"/>
        <w:jc w:val="both"/>
        <w:rPr>
          <w:rStyle w:val="a5"/>
          <w:i w:val="0"/>
          <w:iCs w:val="0"/>
        </w:rPr>
      </w:pPr>
      <w:r>
        <w:t>3.2.12. В зданиях с витражами высотой более одного этажа не допускаются нарушение конструкций дымонепроницаемых негорючих диафрагм, установленных в витражах на уровне каждого этажа.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5"/>
          <w:b/>
          <w:bCs/>
        </w:rPr>
        <w:t>3.3. Пути эвакуации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3.3.1. Двери на путях эвакуации должны открываться свободно и по направлению выхода из здания.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Запоры на дверях эвакуационных выходов должны обеспечивать людям, находящимся внутри здания (сооружения), возможность свободного их открывания изнутри без ключа.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3.3.2. Запрещается: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загромождать эвакуационные пути и выходы различными материалами, изделиями, оборудованием, производственными отходами, мусором и другими предметами, а также забивать двери эвакуационных выходов;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устраивать на путях эвакуации пороги, раздвижные и подъемно 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применять горючие материалы для отделки, облицовки и окраски стен и потолков, а также ступеней и лестничных площадок на путях эвакуации;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остеклять или закрывать жалюзи воздушных зон в незадымляемых лестничных клетках;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заменять армированное стекло обычным в остеклениях дверей и фрамуг.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3.3.4. В зданиях с массовым пребыванием людей на случай отключения электроэнерг</w:t>
      </w:r>
      <w:proofErr w:type="gramStart"/>
      <w:r>
        <w:t>ии у о</w:t>
      </w:r>
      <w:proofErr w:type="gramEnd"/>
      <w:r>
        <w:t>бслуживающего персонала должны быть электрические фонари. Количество фонарей определяется руководителем исходя из особенностей объекта, наличия дежурного персонала, количества людей в здании, но не менее одного на каждого работника дежурного персонала.</w:t>
      </w:r>
    </w:p>
    <w:p w:rsidR="002F7D1F" w:rsidRPr="006479D3" w:rsidRDefault="002F7D1F" w:rsidP="006479D3">
      <w:pPr>
        <w:pStyle w:val="a3"/>
        <w:shd w:val="clear" w:color="auto" w:fill="FFFFFF"/>
        <w:spacing w:before="0" w:after="0"/>
        <w:jc w:val="both"/>
        <w:rPr>
          <w:rStyle w:val="a5"/>
          <w:i w:val="0"/>
          <w:iCs w:val="0"/>
        </w:rPr>
      </w:pPr>
      <w:r>
        <w:t>3.3.5. Ковры, ковровые дорожки и другие покрытия полов в помещениях с массовым пребыванием людей должны надежно крепиться к полу.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5"/>
          <w:b/>
          <w:bCs/>
        </w:rPr>
        <w:t>4. Требования пожарной безопасности к электроустановкам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 xml:space="preserve">4.1. Электроустановки должны монтироваться и эксплуатироваться в соответствии с </w:t>
      </w:r>
      <w:r>
        <w:lastRenderedPageBreak/>
        <w:t>Правилами устройства электроустановок (ПУЭ), Правилами эксплуатации электроустановок потребителей (ПЭЭП), Правилами техники безопасности при эксплуатации электроустановок потребителей (ПТБ) и другими нормативными документами.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4.2. Электроустановки и бытовые электроприборы в помещениях, в которых по окончании рабочего времени отсутствует дежурный персонал, должны быть обесточены. Под напряжением должны оставаться дежурное освещение, установки пожаротушения и противопожарного водоснабжения, пожарная и охранно-пожарная сигнализация. Другие электроустановки и электротехнические изделия могут оставаться под напряжением, если это обусловлено их функциональным назначением и (или) предусмотрено требованиями инструкции по эксплуатации.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При эксплуатации электроустановок запрещается: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 xml:space="preserve">- использовать </w:t>
      </w:r>
      <w:proofErr w:type="spellStart"/>
      <w:r>
        <w:t>электроприемники</w:t>
      </w:r>
      <w:proofErr w:type="spellEnd"/>
      <w:r>
        <w:t xml:space="preserve"> в условиях, не соответствующих требованиям инструкций предприятий-изготовителей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 xml:space="preserve">- пользоваться поврежденными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t>рассеивателями</w:t>
      </w:r>
      <w:proofErr w:type="spellEnd"/>
      <w:r>
        <w:t>);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 xml:space="preserve">-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</w:t>
      </w:r>
      <w:proofErr w:type="gramStart"/>
      <w:r>
        <w:t>тепло изоляционных</w:t>
      </w:r>
      <w:proofErr w:type="gramEnd"/>
      <w:r>
        <w:t xml:space="preserve"> материалов;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 4.4. Объемные самосветящиеся знаки пожарной безопасности с автономным питанием и от электросети, используемые на путях эвакуации, должны постоянно находиться в исправном состоянии и быть постоянно включенными.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  <w:rPr>
          <w:rStyle w:val="a5"/>
        </w:rPr>
      </w:pPr>
      <w:r>
        <w:t>4.5. 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5"/>
        </w:rPr>
        <w:t> </w:t>
      </w:r>
      <w:r>
        <w:rPr>
          <w:rStyle w:val="a4"/>
        </w:rPr>
        <w:t>5. Требования пожарной безопасности к системам вентиляции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 При эксплуатации систем вентиляции и кондиционирования воздуха запрещается: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оставлять двери вентиляционных камер открытыми;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закрывать вытяжные каналы, отверстия и решетки;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подключать к воздуховодам газовые отопительные приборы;</w:t>
      </w:r>
    </w:p>
    <w:p w:rsidR="002F7D1F" w:rsidRDefault="002F7D1F" w:rsidP="006479D3">
      <w:pPr>
        <w:pStyle w:val="a3"/>
        <w:shd w:val="clear" w:color="auto" w:fill="FFFFFF"/>
        <w:spacing w:before="0" w:after="0"/>
        <w:jc w:val="both"/>
      </w:pPr>
      <w:r>
        <w:t>- выжигать скопившиеся в воздуховодах жировые отложения, пыль и другие горючие вещества.</w:t>
      </w:r>
    </w:p>
    <w:p w:rsidR="002F7D1F" w:rsidRPr="0089500D" w:rsidRDefault="002F7D1F" w:rsidP="002F7D1F">
      <w:pPr>
        <w:pStyle w:val="a3"/>
        <w:shd w:val="clear" w:color="auto" w:fill="FFFFFF"/>
        <w:jc w:val="both"/>
        <w:rPr>
          <w:rStyle w:val="a5"/>
          <w:i w:val="0"/>
          <w:iCs w:val="0"/>
        </w:rPr>
      </w:pPr>
      <w:r>
        <w:t xml:space="preserve">Вентиляционные камеры, циклоны, фильтры, воздуховоды должны очищаться от горючих </w:t>
      </w:r>
      <w:proofErr w:type="spellStart"/>
      <w:r>
        <w:t>пылей</w:t>
      </w:r>
      <w:proofErr w:type="spellEnd"/>
      <w:r>
        <w:t xml:space="preserve"> и отходов производства в установленные сроки.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5"/>
          <w:b/>
          <w:bCs/>
        </w:rPr>
        <w:t>6. Содержание сетей противопожарного водоснабжения</w:t>
      </w:r>
    </w:p>
    <w:p w:rsidR="002F7D1F" w:rsidRDefault="002F7D1F" w:rsidP="002F7D1F">
      <w:pPr>
        <w:pStyle w:val="a3"/>
        <w:shd w:val="clear" w:color="auto" w:fill="FFFFFF"/>
        <w:jc w:val="both"/>
      </w:pPr>
      <w:r>
        <w:lastRenderedPageBreak/>
        <w:t> 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6.1. Пожарные гидранты должны находиться в исправном состоянии, а в зимнее время должны быть утеплены, очищаться от снега и льда.</w:t>
      </w:r>
    </w:p>
    <w:p w:rsidR="002F7D1F" w:rsidRPr="00AA7292" w:rsidRDefault="002F7D1F" w:rsidP="002F7D1F">
      <w:pPr>
        <w:pStyle w:val="a3"/>
        <w:shd w:val="clear" w:color="auto" w:fill="FFFFFF"/>
        <w:jc w:val="both"/>
        <w:rPr>
          <w:rStyle w:val="a5"/>
          <w:i w:val="0"/>
          <w:iCs w:val="0"/>
        </w:rPr>
      </w:pPr>
      <w:r>
        <w:t>6.2. У гидрантов и водоемов (</w:t>
      </w:r>
      <w:proofErr w:type="spellStart"/>
      <w:r>
        <w:t>водоисточников</w:t>
      </w:r>
      <w:proofErr w:type="spellEnd"/>
      <w:r>
        <w:t xml:space="preserve">), а также по направлению движения к ним должны быть установлены соответствующие указатели (объемные со светильником или плоские, выполненные с использованием светоотражающих покрытий). На них должны быть четко нанесены цифры, указывающие расстояние до </w:t>
      </w:r>
      <w:proofErr w:type="spellStart"/>
      <w:r>
        <w:t>водоисточника</w:t>
      </w:r>
      <w:proofErr w:type="spellEnd"/>
      <w:r>
        <w:t>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5"/>
          <w:b/>
          <w:bCs/>
        </w:rPr>
        <w:t xml:space="preserve">7. Содержание установок пожарной сигнализации и пожаротушения, систем </w:t>
      </w:r>
      <w:proofErr w:type="spellStart"/>
      <w:r>
        <w:rPr>
          <w:rStyle w:val="a5"/>
          <w:b/>
          <w:bCs/>
        </w:rPr>
        <w:t>противодымной</w:t>
      </w:r>
      <w:proofErr w:type="spellEnd"/>
      <w:r>
        <w:rPr>
          <w:rStyle w:val="a5"/>
          <w:b/>
          <w:bCs/>
        </w:rPr>
        <w:t xml:space="preserve"> защиты, оповещения людей о пожаре и управления эвакуацией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 xml:space="preserve">7.1. Регламентные работы по техническому обслуживанию и планово-предупредительному ремонту (ТО и ППР) автоматических установок пожарной сигнализации и пожаротушения, систем </w:t>
      </w:r>
      <w:proofErr w:type="spellStart"/>
      <w:r>
        <w:t>противодымной</w:t>
      </w:r>
      <w:proofErr w:type="spellEnd"/>
      <w:r>
        <w:t xml:space="preserve"> защиты, оповещения людей о пожаре и управления эвакуацией должны осуществляться в соответствии с годовым планом-графиком, составляемым с учетом Технической документации заводов-изготовителей и сроками проведения ремонтных работ.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В период выполнения указанных работ, связанных с отключением установки, администрация обязана принять необходимые меры по защите от пожаров зданий, сооружений, помещений, технологического оборудования.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7.2. Установки пожарной автоматики должны находиться в исправном состоянии и постоянной готовности, соответствовать проектной документации.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 xml:space="preserve">7.3. Баллоны и емкости установок пожаротушения, масса огнетушащего вещества и давление в которых ниже расчетных значений на 10% и более, подлежат </w:t>
      </w:r>
      <w:proofErr w:type="spellStart"/>
      <w:r>
        <w:t>дозарядке</w:t>
      </w:r>
      <w:proofErr w:type="spellEnd"/>
      <w:r>
        <w:t xml:space="preserve"> или перезарядке.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 xml:space="preserve">7.4. Оросители </w:t>
      </w:r>
      <w:proofErr w:type="spellStart"/>
      <w:r>
        <w:t>спринклерных</w:t>
      </w:r>
      <w:proofErr w:type="spellEnd"/>
      <w:r>
        <w:t xml:space="preserve"> (</w:t>
      </w:r>
      <w:proofErr w:type="spellStart"/>
      <w:r>
        <w:t>дренчерных</w:t>
      </w:r>
      <w:proofErr w:type="spellEnd"/>
      <w:r>
        <w:t>) установок в местах, где имеется опасность механического повреждения, должны быть защищены надежными ограждениями, не влияющими на распространение тепла и не изменяющими карту орошения.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7.5. Станция пожаротушения должна быть обеспечена схемой обвязки и инструкцией по управлению установкой при пожаре.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7.6. Системы оповещения о пожаре должны обеспечивать в соответствии с планами эвакуации передачу сигналов оповещения одновременно по всему зданию (сооружению) или выборочно в отдельные его части (этажи, секции и т. п.).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7.7. Порядок использования систем оповещения должен быть определен в инструкциях по их эксплуатации и в планах эвакуации с указанием лиц, которые имеют право приводить системы в действие.</w:t>
      </w:r>
    </w:p>
    <w:p w:rsidR="002F7D1F" w:rsidRPr="0089500D" w:rsidRDefault="002F7D1F" w:rsidP="00AA7292">
      <w:pPr>
        <w:pStyle w:val="a3"/>
        <w:shd w:val="clear" w:color="auto" w:fill="FFFFFF"/>
        <w:spacing w:before="0" w:after="0"/>
        <w:jc w:val="both"/>
        <w:rPr>
          <w:rStyle w:val="a5"/>
          <w:b/>
          <w:bCs/>
          <w:i w:val="0"/>
          <w:iCs w:val="0"/>
        </w:rPr>
      </w:pPr>
      <w:r>
        <w:t>7.8. В зданиях, где не требуются технические средства оповещения людей о пожаре, руководитель  объекта должен определить порядок оповещения людей о пожаре и назначить ответственных за это лиц.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5"/>
          <w:b/>
          <w:bCs/>
        </w:rPr>
        <w:t>8. Порядок действий при пожаре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8.1. Каждый работник при обнаружении пожара или признаков горения (задымление, запах гари, повышение температуры и т. п.) обязан: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немедленно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принять по возможности меры по эвакуации людей, тушению пожара и сохранности материальных ценностей.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8.2. Руководитель (другое должностное лицо), прибывший к месту пожара, обязан: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lastRenderedPageBreak/>
        <w:t>- продублировать сообщение о возникновении пожара в пожарную охрану и поставить в известность вышестоящее руководство;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в случае угрозы жизни людей немедленно организовать их спасение, используя для этого имеющиеся силы и средства;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 xml:space="preserve">- 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>
        <w:t>противодымной</w:t>
      </w:r>
      <w:proofErr w:type="spellEnd"/>
      <w:r>
        <w:t xml:space="preserve"> защиты);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 xml:space="preserve">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работу сырьевых, газовых, паровых и водяных коммуникаций, остановить работу систем вентиляции в </w:t>
      </w:r>
      <w:proofErr w:type="gramStart"/>
      <w:r>
        <w:t>аварийном</w:t>
      </w:r>
      <w:proofErr w:type="gramEnd"/>
      <w:r>
        <w:t xml:space="preserve">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удалить за пределы опасной зоны всех работников, не участвующих в тушении пожара;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обеспечить соблюдение требований безопасности работниками, принимающими участие в тушении пожара;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одновременно с тушением пожара организовать эвакуацию и защиту материальных ценностей;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организовать встречу подразделений пожарной охраны и оказать помощь в выборе кратчайшего пути для подъезда к очагу пожара.</w:t>
      </w:r>
    </w:p>
    <w:p w:rsidR="002F7D1F" w:rsidRPr="00AA7292" w:rsidRDefault="002F7D1F" w:rsidP="002F7D1F">
      <w:pPr>
        <w:pStyle w:val="a3"/>
        <w:shd w:val="clear" w:color="auto" w:fill="FFFFFF"/>
        <w:jc w:val="both"/>
        <w:rPr>
          <w:rStyle w:val="a5"/>
          <w:i w:val="0"/>
          <w:iCs w:val="0"/>
        </w:rPr>
      </w:pPr>
      <w:r>
        <w:t xml:space="preserve">8.3. </w:t>
      </w:r>
      <w:proofErr w:type="gramStart"/>
      <w:r>
        <w:t>По прибытии пожарного подразделения руководитель (или лицо его замещающее) обязан проинформировать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хранимых и применяемых веществ, материалов, изделий и других сведениях необходимых для успешной ликвидации пожара, а также организовывать привлечение сил и средств объекта к осуществлению необходимых мероприятий, связанных с ликвидацией пожара и предупреждением</w:t>
      </w:r>
      <w:proofErr w:type="gramEnd"/>
      <w:r>
        <w:t xml:space="preserve"> его развития.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5"/>
          <w:b/>
          <w:bCs/>
        </w:rPr>
        <w:t>9. Определение необходимого количества первичных средств пожаротушения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9.1.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отношение к огнетушащим веществам, а также площадь помещений, открытых площадок и установок.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9.2.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 или соответствующим правилам пожарной безопасности.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9.3. Выбор типа и расчет необходимого количества огнетушителей производится в зависимости от их огнетушащей способности, предельной площади, класса пожара горючих веществ и материалов. Нормы оснащения помещений ручными и передвижными огнетушителями приведены в таблицах 1 и 2 приложения 3 Правил пожарной безопасности в Российской Федерации (ППБ-01-03).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 xml:space="preserve">9.4. В производственных и складских помещениях, не оборудованных внутренним противопожарным водопроводом и автоматическими установками пожаротушения, должны оборудоваться пожарные щиты. Необходимое количество пожарных щитов и их тип определяются в зависимости от категории помещений, зданий (сооружений) и наружных технологических установок по взрывопожарной и пожарной опасности, предельной защищаемой площади одним пожарным щитом и класса пожара в </w:t>
      </w:r>
      <w:r>
        <w:lastRenderedPageBreak/>
        <w:t>соответствии с таблицей 3 вышеуказанного приложения.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Нормы комплектации пожарных щитов немеханизированным инструментом и инвентарем отражены в таблице 4 приложения 3 указанных Правил.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  <w:rPr>
          <w:rStyle w:val="a5"/>
          <w:b/>
          <w:bCs/>
        </w:rPr>
      </w:pPr>
      <w:r>
        <w:t> 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5"/>
          <w:b/>
          <w:bCs/>
        </w:rPr>
        <w:t>10. Каждый работник обязан: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соблюдать требования пожарной безопасности и поддерживать противопожарный режим в здании, на территории поселения;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выполнять меры предосторожности при пользовании предметами бытовой химии, легковоспламеняющимися (ЛВЖ) и горючими (ГЖ) жидкостями, другими опасными в пожарном отношении веществами, материалами;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знать схему эвакуации, места расположения огнетушителей;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знать способы обращения с огнетушителями и другими средствами пожаротушения;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не загромождать проходы посторонними предметами;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при длительных перерывах более 1 часа или при уходе с работы, выключать персональный компьютер и другие электроприборы (кроме факса и холодильника) путем вынимание вилки из розетки;</w:t>
      </w:r>
    </w:p>
    <w:p w:rsidR="002F7D1F" w:rsidRPr="00AA7292" w:rsidRDefault="002F7D1F" w:rsidP="002F7D1F">
      <w:pPr>
        <w:pStyle w:val="a3"/>
        <w:shd w:val="clear" w:color="auto" w:fill="FFFFFF"/>
        <w:jc w:val="both"/>
        <w:rPr>
          <w:b/>
        </w:rPr>
      </w:pPr>
      <w:r w:rsidRPr="00AA7292">
        <w:rPr>
          <w:b/>
        </w:rPr>
        <w:t>Перед началом работы: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Проверить: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визуально наличие и целостность защитного заземления (</w:t>
      </w:r>
      <w:proofErr w:type="spellStart"/>
      <w:r>
        <w:t>зануления</w:t>
      </w:r>
      <w:proofErr w:type="spellEnd"/>
      <w:r>
        <w:t>) у электрооборудования, находящегося на рабочем месте;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исправность телефонной связи;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наличие первичных средств пожаротушения;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состояние эвакуационных выходов, проходов.</w:t>
      </w:r>
    </w:p>
    <w:p w:rsidR="002F7D1F" w:rsidRPr="00AA7292" w:rsidRDefault="002F7D1F" w:rsidP="002F7D1F">
      <w:pPr>
        <w:pStyle w:val="a3"/>
        <w:shd w:val="clear" w:color="auto" w:fill="FFFFFF"/>
        <w:jc w:val="both"/>
        <w:rPr>
          <w:b/>
        </w:rPr>
      </w:pPr>
      <w:r w:rsidRPr="00AA7292">
        <w:rPr>
          <w:b/>
        </w:rPr>
        <w:t>Во время работы: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При эксплуатации действующих электроустановок запрещается: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proofErr w:type="gramStart"/>
      <w:r>
        <w:t>- использовать приемники электрической энергии (</w:t>
      </w:r>
      <w:proofErr w:type="spellStart"/>
      <w:r>
        <w:t>электроприемники</w:t>
      </w:r>
      <w:proofErr w:type="spellEnd"/>
      <w:r>
        <w:t xml:space="preserve">) в условиях, не соответствующих требованиям инструкций организаций - изготовителей, или приемники, имеющие неисправности, которые в </w:t>
      </w:r>
      <w:proofErr w:type="spellStart"/>
      <w:r>
        <w:t>соотсветствии</w:t>
      </w:r>
      <w:proofErr w:type="spellEnd"/>
      <w:r>
        <w:t xml:space="preserve"> с инструкцией по эксплуатации могут привести к пожару, а также </w:t>
      </w:r>
      <w:proofErr w:type="spellStart"/>
      <w:r>
        <w:t>эксплуатироватьэлектропровода</w:t>
      </w:r>
      <w:proofErr w:type="spellEnd"/>
      <w:r>
        <w:t xml:space="preserve"> и кабели с поврежденной или потерявшей защитные свойства изоляцией;</w:t>
      </w:r>
      <w:proofErr w:type="gramEnd"/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 xml:space="preserve">- пользоваться поврежденными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обёртывать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>
        <w:t>рассеивателями</w:t>
      </w:r>
      <w:proofErr w:type="spellEnd"/>
      <w:r>
        <w:t>), предусмотренными конструкцией светильника;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пожаров;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самостоятельно подключать электроприборы, устранять неисправности осветительной и силовой сетей, заменять предохранители, заменять электролампы осветительной сети;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оставлять без присмотра электроприборы, оборудование и освещение;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lastRenderedPageBreak/>
        <w:t>вешать плакаты, одежду и другие предметы на электро розетки, выключатели и другие электрические приборы;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Постоянно содержать своё рабочее место в чистоте и порядке.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Проходы, выходы не загромождать различными предметами и оборудованием.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Не допускать нарушений пожарной безопасности со стороны посторонних лиц.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Не пользоваться электронагревательными приборами с открытыми спиралями.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Хранить горючие жидкости (</w:t>
      </w:r>
      <w:proofErr w:type="gramStart"/>
      <w:r>
        <w:t>ГГ</w:t>
      </w:r>
      <w:proofErr w:type="gramEnd"/>
      <w:r>
        <w:t>), легковоспламеняющиеся жидкости (ЛВЖ) только в отведённых местах с соблюдением требований пожарной безопасности. </w:t>
      </w:r>
    </w:p>
    <w:p w:rsidR="002F7D1F" w:rsidRPr="00AA7292" w:rsidRDefault="002F7D1F" w:rsidP="002F7D1F">
      <w:pPr>
        <w:pStyle w:val="a3"/>
        <w:shd w:val="clear" w:color="auto" w:fill="FFFFFF"/>
        <w:jc w:val="both"/>
        <w:rPr>
          <w:b/>
        </w:rPr>
      </w:pPr>
      <w:r w:rsidRPr="00AA7292">
        <w:rPr>
          <w:b/>
        </w:rPr>
        <w:t>По окончании работы: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Привести в порядок своё рабочее место.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t>Обо всех недостатках, обнаруженных во время работы, известить главу администрации</w:t>
      </w:r>
    </w:p>
    <w:p w:rsidR="002F7D1F" w:rsidRDefault="002F7D1F" w:rsidP="002F7D1F">
      <w:pPr>
        <w:pStyle w:val="a3"/>
        <w:shd w:val="clear" w:color="auto" w:fill="FFFFFF"/>
        <w:jc w:val="both"/>
        <w:rPr>
          <w:rStyle w:val="a4"/>
        </w:rPr>
      </w:pPr>
      <w:r>
        <w:t xml:space="preserve">- перед уходом из служебного помещения закрыть окна, фрамуги и форточки и провести его осмотр. При этом необходимо убедиться в том, что в помещении отсутствуют источники зажигания (тлеющая бумага, окурки, свечи и др.), все </w:t>
      </w:r>
      <w:proofErr w:type="spellStart"/>
      <w:r>
        <w:t>электроприемники</w:t>
      </w:r>
      <w:proofErr w:type="spellEnd"/>
      <w:r>
        <w:t xml:space="preserve"> отключены, освещение выключено.</w:t>
      </w:r>
    </w:p>
    <w:p w:rsidR="002F7D1F" w:rsidRDefault="002F7D1F" w:rsidP="002F7D1F">
      <w:pPr>
        <w:pStyle w:val="a3"/>
        <w:shd w:val="clear" w:color="auto" w:fill="FFFFFF"/>
        <w:jc w:val="both"/>
      </w:pPr>
      <w:r>
        <w:rPr>
          <w:rStyle w:val="a4"/>
        </w:rPr>
        <w:t>Работнику не разрешается: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хранить легковоспламеняющиеся, горючие и взрывчатые вещества в комнатах;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прибирать помещения и хранить одежду с применением бензина, керосина и других легковоспламеняющихся и горючих жидкостей;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отогревать замерзшие трубы паяльными лампами и другими средствами с применением открытого огня;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разбрасывать и оставлять неубранные промасленные обтирочные материалы;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загораживать огнеопасными материалами (тканями, бумагой и т.д.) настольные лампы и обогреватели с открытой спиралью;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вешать одежду на выключатели или розетки;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курить в комнатах;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применять в здании открытый огонь;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оставлять без присмотра электрооборудование (ПК, обогреватель, настольную лампу и т.д.);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сушить одежду и обувь на нагревательных приборах;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- пользоваться самодельными или неисправными электроприборами и электроинструментом.</w:t>
      </w:r>
    </w:p>
    <w:p w:rsidR="002F7D1F" w:rsidRDefault="002F7D1F" w:rsidP="00AA7292">
      <w:pPr>
        <w:pStyle w:val="a3"/>
        <w:shd w:val="clear" w:color="auto" w:fill="FFFFFF"/>
        <w:spacing w:before="0" w:after="0"/>
        <w:jc w:val="both"/>
      </w:pPr>
      <w:r>
        <w:t>Разведение костров, сжигание отходов и тары не разрешается ближе 50,0 м до здания. Сжигание отходов и тары в специально отведенных для этих целей местах должно производиться под контролем обслуживающего персонала. Места размещения (нахождения) средств пожарной безопасности и место для курения должно быть обозначено знаками пожарной безопасности.</w:t>
      </w:r>
    </w:p>
    <w:p w:rsidR="00E70B68" w:rsidRDefault="00E70B68" w:rsidP="00AA7292"/>
    <w:sectPr w:rsidR="00E7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1F"/>
    <w:rsid w:val="00176FDE"/>
    <w:rsid w:val="002F7D1F"/>
    <w:rsid w:val="006479D3"/>
    <w:rsid w:val="0089500D"/>
    <w:rsid w:val="00AA7292"/>
    <w:rsid w:val="00E35D89"/>
    <w:rsid w:val="00E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1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7D1F"/>
    <w:pPr>
      <w:spacing w:before="280" w:after="280"/>
    </w:pPr>
  </w:style>
  <w:style w:type="character" w:styleId="a4">
    <w:name w:val="Strong"/>
    <w:basedOn w:val="a0"/>
    <w:qFormat/>
    <w:rsid w:val="002F7D1F"/>
    <w:rPr>
      <w:b/>
      <w:bCs/>
    </w:rPr>
  </w:style>
  <w:style w:type="character" w:styleId="a5">
    <w:name w:val="Emphasis"/>
    <w:basedOn w:val="a0"/>
    <w:qFormat/>
    <w:rsid w:val="002F7D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729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92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1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7D1F"/>
    <w:pPr>
      <w:spacing w:before="280" w:after="280"/>
    </w:pPr>
  </w:style>
  <w:style w:type="character" w:styleId="a4">
    <w:name w:val="Strong"/>
    <w:basedOn w:val="a0"/>
    <w:qFormat/>
    <w:rsid w:val="002F7D1F"/>
    <w:rPr>
      <w:b/>
      <w:bCs/>
    </w:rPr>
  </w:style>
  <w:style w:type="character" w:styleId="a5">
    <w:name w:val="Emphasis"/>
    <w:basedOn w:val="a0"/>
    <w:qFormat/>
    <w:rsid w:val="002F7D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7292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92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admin</cp:lastModifiedBy>
  <cp:revision>4</cp:revision>
  <cp:lastPrinted>2018-04-17T07:13:00Z</cp:lastPrinted>
  <dcterms:created xsi:type="dcterms:W3CDTF">2016-11-28T12:26:00Z</dcterms:created>
  <dcterms:modified xsi:type="dcterms:W3CDTF">2018-04-17T10:50:00Z</dcterms:modified>
</cp:coreProperties>
</file>