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E17" w:rsidRPr="001E4B7A" w:rsidRDefault="003C6E17" w:rsidP="003C6E17">
      <w:pPr>
        <w:jc w:val="center"/>
        <w:rPr>
          <w:b/>
        </w:rPr>
      </w:pPr>
      <w:r w:rsidRPr="001E4B7A">
        <w:rPr>
          <w:b/>
        </w:rPr>
        <w:t>ВОЛГОГРАДСКАЯ ОБЛАСТЬ</w:t>
      </w:r>
    </w:p>
    <w:p w:rsidR="003C6E17" w:rsidRPr="001E4B7A" w:rsidRDefault="003C6E17" w:rsidP="003C6E17">
      <w:pPr>
        <w:jc w:val="center"/>
        <w:rPr>
          <w:b/>
        </w:rPr>
      </w:pPr>
      <w:r w:rsidRPr="001E4B7A">
        <w:rPr>
          <w:b/>
        </w:rPr>
        <w:t>БЫКОВСКИЙ МУНИЦИПАЛЬНЫЙ РАЙОН</w:t>
      </w:r>
    </w:p>
    <w:p w:rsidR="003C6E17" w:rsidRPr="001E4B7A" w:rsidRDefault="003C6E17" w:rsidP="003C6E17">
      <w:pPr>
        <w:pBdr>
          <w:bottom w:val="single" w:sz="12" w:space="1" w:color="auto"/>
        </w:pBdr>
        <w:jc w:val="center"/>
        <w:rPr>
          <w:b/>
        </w:rPr>
      </w:pPr>
      <w:r w:rsidRPr="001E4B7A">
        <w:rPr>
          <w:b/>
        </w:rPr>
        <w:t>АДМИНИСТРАЦИЯ САДОВСКОГО СЕЛЬСКОГО ПОСЕЛЕНИЯ</w:t>
      </w:r>
    </w:p>
    <w:p w:rsidR="003C6E17" w:rsidRPr="001E4B7A" w:rsidRDefault="003C6E17" w:rsidP="003C6E17">
      <w:pPr>
        <w:jc w:val="center"/>
        <w:rPr>
          <w:b/>
        </w:rPr>
      </w:pPr>
    </w:p>
    <w:p w:rsidR="003C6E17" w:rsidRPr="001E4B7A" w:rsidRDefault="003C6E17" w:rsidP="003C6E17">
      <w:pPr>
        <w:jc w:val="center"/>
        <w:rPr>
          <w:b/>
        </w:rPr>
      </w:pPr>
      <w:bookmarkStart w:id="0" w:name="_GoBack"/>
      <w:bookmarkEnd w:id="0"/>
      <w:r w:rsidRPr="001E4B7A">
        <w:rPr>
          <w:b/>
        </w:rPr>
        <w:t>ПОСТАНОВЛЕНИЕ</w:t>
      </w:r>
    </w:p>
    <w:p w:rsidR="003C6E17" w:rsidRPr="001E4B7A" w:rsidRDefault="003C6E17" w:rsidP="003C6E17">
      <w:pPr>
        <w:jc w:val="center"/>
        <w:rPr>
          <w:b/>
        </w:rPr>
      </w:pPr>
    </w:p>
    <w:p w:rsidR="003C6E17" w:rsidRPr="001E4B7A" w:rsidRDefault="003C6E17" w:rsidP="003C6E17">
      <w:pPr>
        <w:jc w:val="center"/>
        <w:rPr>
          <w:b/>
        </w:rPr>
      </w:pPr>
    </w:p>
    <w:p w:rsidR="003C6E17" w:rsidRPr="001E4B7A" w:rsidRDefault="000E3861" w:rsidP="003C6E17">
      <w:pPr>
        <w:rPr>
          <w:b/>
        </w:rPr>
      </w:pPr>
      <w:r>
        <w:rPr>
          <w:b/>
        </w:rPr>
        <w:t xml:space="preserve">От08.05.2019 г.   </w:t>
      </w:r>
      <w:r w:rsidR="003C6E17" w:rsidRPr="001E4B7A">
        <w:rPr>
          <w:b/>
        </w:rPr>
        <w:t xml:space="preserve">       </w:t>
      </w:r>
      <w:r w:rsidR="003C6E17">
        <w:rPr>
          <w:b/>
        </w:rPr>
        <w:t xml:space="preserve">           </w:t>
      </w:r>
      <w:r>
        <w:rPr>
          <w:b/>
        </w:rPr>
        <w:t xml:space="preserve">                  №</w:t>
      </w:r>
      <w:r w:rsidR="003C6E17" w:rsidRPr="001E4B7A">
        <w:rPr>
          <w:b/>
        </w:rPr>
        <w:t xml:space="preserve">  </w:t>
      </w:r>
      <w:r>
        <w:rPr>
          <w:b/>
        </w:rPr>
        <w:t>33</w:t>
      </w:r>
      <w:r w:rsidR="003C6E17" w:rsidRPr="001E4B7A">
        <w:rPr>
          <w:b/>
        </w:rPr>
        <w:t xml:space="preserve">                 </w:t>
      </w:r>
    </w:p>
    <w:p w:rsidR="003C6E17" w:rsidRPr="001E4B7A" w:rsidRDefault="003C6E17" w:rsidP="003C6E17">
      <w:pPr>
        <w:rPr>
          <w:b/>
        </w:rPr>
      </w:pPr>
    </w:p>
    <w:p w:rsidR="003C6E17" w:rsidRPr="000E3861" w:rsidRDefault="003C6E17" w:rsidP="000E3861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0E3861">
        <w:t>О внесении изменений в муниципальную  Программу</w:t>
      </w:r>
      <w:r w:rsidRPr="000E3861">
        <w:rPr>
          <w:sz w:val="20"/>
          <w:szCs w:val="20"/>
        </w:rPr>
        <w:t xml:space="preserve"> </w:t>
      </w:r>
      <w:r w:rsidRPr="000E3861">
        <w:t>«Обеспечение жильем молодых семей на территории Садовского сельского поселения Быковского муниципального района Волгоградской области  на 2016 - 2020 годы»</w:t>
      </w:r>
    </w:p>
    <w:p w:rsidR="003C6E17" w:rsidRPr="000E3861" w:rsidRDefault="003C6E17" w:rsidP="003C6E17"/>
    <w:p w:rsidR="003C6E17" w:rsidRPr="000E3861" w:rsidRDefault="003C6E17" w:rsidP="003C6E17">
      <w:r w:rsidRPr="000E3861">
        <w:t xml:space="preserve">В соответствии с </w:t>
      </w:r>
      <w:r w:rsidRPr="000E3861">
        <w:t>Постановление Правительства РФ от 17 декабря 2010 г. N 1050</w:t>
      </w:r>
    </w:p>
    <w:p w:rsidR="003C6E17" w:rsidRPr="000E3861" w:rsidRDefault="003C6E17" w:rsidP="003C6E17">
      <w:r w:rsidRPr="000E3861">
        <w:t>"О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</w:t>
      </w:r>
      <w:proofErr w:type="gramStart"/>
      <w:r w:rsidRPr="000E3861">
        <w:t>"</w:t>
      </w:r>
      <w:r w:rsidRPr="000E3861">
        <w:t>(</w:t>
      </w:r>
      <w:proofErr w:type="gramEnd"/>
      <w:r w:rsidRPr="000E3861">
        <w:t xml:space="preserve">в ред. От 30.01.2019 г. </w:t>
      </w:r>
    </w:p>
    <w:p w:rsidR="003C6E17" w:rsidRPr="000E3861" w:rsidRDefault="003C6E17" w:rsidP="003C6E17"/>
    <w:p w:rsidR="003C6E17" w:rsidRPr="000E3861" w:rsidRDefault="003C6E17" w:rsidP="003C6E17">
      <w:r w:rsidRPr="000E3861">
        <w:t>ПОСТАНОВЛЯЮ:</w:t>
      </w:r>
    </w:p>
    <w:p w:rsidR="003C6E17" w:rsidRPr="000E3861" w:rsidRDefault="003C6E17" w:rsidP="003C6E17"/>
    <w:p w:rsidR="003C6E17" w:rsidRPr="000E3861" w:rsidRDefault="003C6E17" w:rsidP="003C6E17">
      <w:pPr>
        <w:pStyle w:val="a3"/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</w:rPr>
      </w:pPr>
      <w:r w:rsidRPr="000E3861">
        <w:t>Внести  изменения</w:t>
      </w:r>
      <w:r w:rsidRPr="000E3861">
        <w:t xml:space="preserve"> в муниципальную  Программу</w:t>
      </w:r>
      <w:r w:rsidRPr="000E3861">
        <w:t xml:space="preserve"> </w:t>
      </w:r>
      <w:r w:rsidRPr="000E3861">
        <w:t xml:space="preserve">«Обеспечение жильем молодых семей на территории Садовского сельского поселения Быковского муниципального района Волгоградской области  </w:t>
      </w:r>
      <w:r w:rsidRPr="000E3861">
        <w:t xml:space="preserve"> </w:t>
      </w:r>
      <w:r w:rsidRPr="000E3861">
        <w:t>на 2016 - 2020 годы»</w:t>
      </w:r>
    </w:p>
    <w:p w:rsidR="003C6E17" w:rsidRPr="000E3861" w:rsidRDefault="003C6E17" w:rsidP="003C6E17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В паспорте программы, в разделе «Общий объем финансирования на 2020 год, </w:t>
      </w:r>
      <w:proofErr w:type="spellStart"/>
      <w:r w:rsidRPr="000E3861">
        <w:t>читаль</w:t>
      </w:r>
      <w:proofErr w:type="spellEnd"/>
      <w:r w:rsidRPr="000E3861">
        <w:t xml:space="preserve"> в следующей редакции:</w:t>
      </w:r>
    </w:p>
    <w:p w:rsidR="003C6E17" w:rsidRPr="000E3861" w:rsidRDefault="003C6E17" w:rsidP="003C6E17">
      <w:pPr>
        <w:pStyle w:val="a3"/>
        <w:autoSpaceDE w:val="0"/>
        <w:autoSpaceDN w:val="0"/>
        <w:adjustRightInd w:val="0"/>
        <w:ind w:left="780"/>
        <w:rPr>
          <w:sz w:val="20"/>
          <w:szCs w:val="20"/>
        </w:rPr>
      </w:pPr>
      <w:r w:rsidRPr="000E3861">
        <w:rPr>
          <w:sz w:val="20"/>
          <w:szCs w:val="20"/>
        </w:rPr>
        <w:t xml:space="preserve">– из областного бюджета 232,4 </w:t>
      </w:r>
      <w:proofErr w:type="spellStart"/>
      <w:r w:rsidRPr="000E3861">
        <w:rPr>
          <w:sz w:val="20"/>
          <w:szCs w:val="20"/>
        </w:rPr>
        <w:t>тыс</w:t>
      </w:r>
      <w:proofErr w:type="gramStart"/>
      <w:r w:rsidRPr="000E3861">
        <w:rPr>
          <w:sz w:val="20"/>
          <w:szCs w:val="20"/>
        </w:rPr>
        <w:t>.р</w:t>
      </w:r>
      <w:proofErr w:type="gramEnd"/>
      <w:r w:rsidRPr="000E3861">
        <w:rPr>
          <w:sz w:val="20"/>
          <w:szCs w:val="20"/>
        </w:rPr>
        <w:t>уб</w:t>
      </w:r>
      <w:proofErr w:type="spellEnd"/>
      <w:r w:rsidRPr="000E3861">
        <w:rPr>
          <w:sz w:val="20"/>
          <w:szCs w:val="20"/>
        </w:rPr>
        <w:t>.</w:t>
      </w:r>
    </w:p>
    <w:p w:rsidR="003C6E17" w:rsidRPr="000E3861" w:rsidRDefault="003C6E17" w:rsidP="003C6E17">
      <w:pPr>
        <w:pStyle w:val="a3"/>
        <w:autoSpaceDE w:val="0"/>
        <w:autoSpaceDN w:val="0"/>
        <w:adjustRightInd w:val="0"/>
        <w:ind w:left="780"/>
        <w:rPr>
          <w:sz w:val="20"/>
          <w:szCs w:val="20"/>
        </w:rPr>
      </w:pPr>
      <w:r w:rsidRPr="000E3861">
        <w:rPr>
          <w:sz w:val="20"/>
          <w:szCs w:val="20"/>
        </w:rPr>
        <w:t xml:space="preserve">- из местного бюджета 70,0 </w:t>
      </w:r>
      <w:proofErr w:type="spellStart"/>
      <w:r w:rsidRPr="000E3861">
        <w:rPr>
          <w:sz w:val="20"/>
          <w:szCs w:val="20"/>
        </w:rPr>
        <w:t>тыс</w:t>
      </w:r>
      <w:proofErr w:type="gramStart"/>
      <w:r w:rsidRPr="000E3861">
        <w:rPr>
          <w:sz w:val="20"/>
          <w:szCs w:val="20"/>
        </w:rPr>
        <w:t>.р</w:t>
      </w:r>
      <w:proofErr w:type="gramEnd"/>
      <w:r w:rsidRPr="000E3861">
        <w:rPr>
          <w:sz w:val="20"/>
          <w:szCs w:val="20"/>
        </w:rPr>
        <w:t>уб</w:t>
      </w:r>
      <w:proofErr w:type="spellEnd"/>
      <w:r w:rsidRPr="000E3861">
        <w:rPr>
          <w:sz w:val="20"/>
          <w:szCs w:val="20"/>
        </w:rPr>
        <w:t>.</w:t>
      </w:r>
    </w:p>
    <w:p w:rsidR="003C6E17" w:rsidRPr="000E3861" w:rsidRDefault="003C6E17" w:rsidP="003C6E17">
      <w:pPr>
        <w:autoSpaceDE w:val="0"/>
        <w:autoSpaceDN w:val="0"/>
        <w:adjustRightInd w:val="0"/>
        <w:rPr>
          <w:sz w:val="20"/>
          <w:szCs w:val="20"/>
        </w:rPr>
      </w:pPr>
      <w:r w:rsidRPr="000E3861">
        <w:rPr>
          <w:sz w:val="20"/>
          <w:szCs w:val="20"/>
        </w:rPr>
        <w:t xml:space="preserve">       </w:t>
      </w:r>
    </w:p>
    <w:p w:rsidR="003C6E17" w:rsidRPr="000E3861" w:rsidRDefault="003C6E17" w:rsidP="003C6E17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В разделе 1 </w:t>
      </w:r>
      <w:proofErr w:type="spellStart"/>
      <w:r w:rsidRPr="000E3861">
        <w:t>обзац</w:t>
      </w:r>
      <w:proofErr w:type="spellEnd"/>
      <w:r w:rsidRPr="000E3861">
        <w:t xml:space="preserve"> второй читать в следующей редакции</w:t>
      </w:r>
      <w:proofErr w:type="gramStart"/>
      <w:r w:rsidRPr="000E3861">
        <w:t>:»</w:t>
      </w:r>
      <w:proofErr w:type="gramEnd"/>
      <w:r w:rsidRPr="000E3861">
        <w:t xml:space="preserve">  Целевая программа «Обеспечение жильем молодых семей на территории Садовского сельского поселения Быковского муниципального района Волгоградской области» на 2016-2020 годы ( далее – программа) разработана в соответствии с Постановления Правительства Российской Федерации от 17.12.2010 №1050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услугами».</w:t>
      </w:r>
    </w:p>
    <w:p w:rsidR="004F01CA" w:rsidRPr="000E3861" w:rsidRDefault="004F01CA" w:rsidP="004F01CA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В разделе 6 </w:t>
      </w:r>
      <w:proofErr w:type="spellStart"/>
      <w:r w:rsidRPr="000E3861">
        <w:t>обзац</w:t>
      </w:r>
      <w:proofErr w:type="spellEnd"/>
      <w:r w:rsidRPr="000E3861">
        <w:t xml:space="preserve"> 15 читать в следующей редакции: «При этом лицо (лица), на чье имя оформлено право собственности на жилое помещение, предоставляет в Администрацию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семьи, указанных в свидетельстве, в течение 6 месяцев после снятия обременения с жилого помещения»</w:t>
      </w:r>
    </w:p>
    <w:p w:rsidR="004F01CA" w:rsidRPr="000E3861" w:rsidRDefault="004F01CA" w:rsidP="004F01CA">
      <w:pPr>
        <w:pStyle w:val="a3"/>
        <w:numPr>
          <w:ilvl w:val="1"/>
          <w:numId w:val="2"/>
        </w:numPr>
        <w:autoSpaceDE w:val="0"/>
        <w:autoSpaceDN w:val="0"/>
        <w:adjustRightInd w:val="0"/>
      </w:pPr>
      <w:proofErr w:type="gramStart"/>
      <w:r w:rsidRPr="000E3861">
        <w:t xml:space="preserve">В разделе 6 </w:t>
      </w:r>
      <w:proofErr w:type="spellStart"/>
      <w:r w:rsidRPr="000E3861">
        <w:t>обзаца</w:t>
      </w:r>
      <w:proofErr w:type="spellEnd"/>
      <w:r w:rsidRPr="000E3861">
        <w:t xml:space="preserve"> 20 подпункт г) читать в следующей редакции: г) выписка (выписки) из Единого государственного реестра недвижимости о правах на жилое помещение (жилой дом), приобретенное (построенное) с использованием средств ипотечного жилищного кредита (займа), либо договор строительного подряда или иные документы, подтверждающие расходы по строительству жилого дома (далее - документы на строительство), - при незавершенном строительстве жилого дома.</w:t>
      </w:r>
      <w:proofErr w:type="gramEnd"/>
      <w:r w:rsidRPr="000E3861">
        <w:t xml:space="preserve">  Подпункт е) читать в следующей редакции: е) копия страхового свидетельства обязательного пенсионного страхования каждого совершеннолетнего члена семьи.</w:t>
      </w:r>
    </w:p>
    <w:p w:rsidR="004F01CA" w:rsidRPr="000E3861" w:rsidRDefault="004F01CA" w:rsidP="004F01CA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В разделе 6 в </w:t>
      </w:r>
      <w:proofErr w:type="spellStart"/>
      <w:r w:rsidRPr="000E3861">
        <w:t>обзаце</w:t>
      </w:r>
      <w:proofErr w:type="spellEnd"/>
      <w:r w:rsidRPr="000E3861">
        <w:t xml:space="preserve"> 22 слова Отдел социальной сферы заменить словами « Администрация Садовского сельского поселения</w:t>
      </w:r>
    </w:p>
    <w:p w:rsidR="004F01CA" w:rsidRPr="000E3861" w:rsidRDefault="004F01CA" w:rsidP="004F01CA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 В разделе 6 </w:t>
      </w:r>
      <w:proofErr w:type="spellStart"/>
      <w:r w:rsidRPr="000E3861">
        <w:t>обзац</w:t>
      </w:r>
      <w:proofErr w:type="spellEnd"/>
      <w:r w:rsidRPr="000E3861">
        <w:t xml:space="preserve"> 27 и 28 </w:t>
      </w:r>
      <w:proofErr w:type="spellStart"/>
      <w:r w:rsidRPr="000E3861">
        <w:t>читаль</w:t>
      </w:r>
      <w:proofErr w:type="spellEnd"/>
      <w:r w:rsidRPr="000E3861">
        <w:t xml:space="preserve"> в следующей редакции: </w:t>
      </w:r>
      <w:r w:rsidRPr="000E3861">
        <w:t xml:space="preserve">Банк в течение 5 рабочих дней со дня получения документов, осуществляет проверку содержащихся в них </w:t>
      </w:r>
      <w:r w:rsidRPr="000E3861">
        <w:lastRenderedPageBreak/>
        <w:t>сведений, включающую проверку соответствия приобретаемого жилого помещения (строящегося жилого дома, жилого помещения, являющегося объектом долевого строительства) условиям отнесения жилых помещений к жилью экономического класса, утвержденным Министерством строительства и жилищно-коммунального хозяйства Российской Федерации.</w:t>
      </w:r>
    </w:p>
    <w:p w:rsidR="004F01CA" w:rsidRPr="000E3861" w:rsidRDefault="004F01CA" w:rsidP="001E456A">
      <w:pPr>
        <w:pStyle w:val="a3"/>
        <w:autoSpaceDE w:val="0"/>
        <w:autoSpaceDN w:val="0"/>
        <w:adjustRightInd w:val="0"/>
        <w:ind w:left="780"/>
      </w:pPr>
      <w:r w:rsidRPr="000E3861">
        <w:t>Оригиналы договора купли-продажи жилого помещения, документов на строительство и документов, хранятся в банке до перечисления средств указанному в них лицу или до отказа в таком перечислении и затем возвращаются распорядителю счета.</w:t>
      </w:r>
    </w:p>
    <w:p w:rsidR="004F01CA" w:rsidRPr="000E3861" w:rsidRDefault="004F01CA" w:rsidP="001E456A">
      <w:pPr>
        <w:pStyle w:val="a3"/>
        <w:autoSpaceDE w:val="0"/>
        <w:autoSpaceDN w:val="0"/>
        <w:adjustRightInd w:val="0"/>
        <w:ind w:left="780"/>
      </w:pPr>
      <w:r w:rsidRPr="000E3861">
        <w:t>Банк в течение одного рабочего дня после вынесения решения о принятии договора купли-продажи жилого помещения, документов на строительство и документов, направляет в орган местного самоуправления заявку на перечисление бюджетных сре</w:t>
      </w:r>
      <w:proofErr w:type="gramStart"/>
      <w:r w:rsidRPr="000E3861">
        <w:t>дств в сч</w:t>
      </w:r>
      <w:proofErr w:type="gramEnd"/>
      <w:r w:rsidRPr="000E3861">
        <w:t>ет оплаты расходов на основании указанных документов, а также копии указанных документов.</w:t>
      </w:r>
    </w:p>
    <w:p w:rsidR="004F01CA" w:rsidRPr="000E3861" w:rsidRDefault="004F01CA" w:rsidP="000E3861">
      <w:pPr>
        <w:pStyle w:val="a3"/>
        <w:autoSpaceDE w:val="0"/>
        <w:autoSpaceDN w:val="0"/>
        <w:adjustRightInd w:val="0"/>
        <w:ind w:left="780"/>
      </w:pPr>
      <w:r w:rsidRPr="000E3861">
        <w:t xml:space="preserve">Орган местного самоуправления в течение 14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</w:t>
      </w:r>
      <w:proofErr w:type="gramStart"/>
      <w:r w:rsidRPr="000E3861">
        <w:t>свидетельствах</w:t>
      </w:r>
      <w:proofErr w:type="gramEnd"/>
      <w:r w:rsidRPr="000E3861">
        <w:t xml:space="preserve"> о праве на получение социальной выплаты и при их соответствии перечисляет банку средства, предоставляемые в качестве социальной выплаты. При несоответствии заявки данным о выданных </w:t>
      </w:r>
      <w:proofErr w:type="gramStart"/>
      <w:r w:rsidRPr="000E3861">
        <w:t>свидетельствах</w:t>
      </w:r>
      <w:proofErr w:type="gramEnd"/>
      <w:r w:rsidRPr="000E3861">
        <w:t xml:space="preserve"> о праве на получение социальной выплаты либо при несоответствии представленных документов, перечисление указанных средств не производится, о чем орган местного самоуправления в указанный срок письменно уведомляет банк.</w:t>
      </w:r>
      <w:r w:rsidR="001E456A" w:rsidRPr="000E3861">
        <w:t xml:space="preserve"> </w:t>
      </w:r>
      <w:r w:rsidRPr="000E3861">
        <w:t>Перечисление сре</w:t>
      </w:r>
      <w:proofErr w:type="gramStart"/>
      <w:r w:rsidRPr="000E3861">
        <w:t>дств с б</w:t>
      </w:r>
      <w:proofErr w:type="gramEnd"/>
      <w:r w:rsidRPr="000E3861">
        <w:t>анковского счета лицу, в пользу которого распорядитель счета должен осуществить платеж, осуществляется в безналичной форме в течение 5 рабочих дней со дня поступления средств из местного бюджета для предоставления социальной выплаты на банковский счет</w:t>
      </w:r>
      <w:r w:rsidR="001E456A" w:rsidRPr="000E3861">
        <w:t>»</w:t>
      </w:r>
      <w:r w:rsidRPr="000E3861">
        <w:t>.</w:t>
      </w:r>
    </w:p>
    <w:p w:rsidR="000E3861" w:rsidRPr="000E3861" w:rsidRDefault="000E3861" w:rsidP="000E3861">
      <w:pPr>
        <w:pStyle w:val="a3"/>
        <w:numPr>
          <w:ilvl w:val="1"/>
          <w:numId w:val="2"/>
        </w:numPr>
        <w:autoSpaceDE w:val="0"/>
        <w:autoSpaceDN w:val="0"/>
        <w:adjustRightInd w:val="0"/>
      </w:pPr>
      <w:r w:rsidRPr="000E3861">
        <w:t xml:space="preserve">В разделе 6 </w:t>
      </w:r>
      <w:proofErr w:type="spellStart"/>
      <w:r w:rsidRPr="000E3861">
        <w:t>обзац</w:t>
      </w:r>
      <w:proofErr w:type="spellEnd"/>
      <w:r w:rsidRPr="000E3861">
        <w:t xml:space="preserve"> 34 читать в следующей редакции: «</w:t>
      </w:r>
      <w:r w:rsidRPr="000E3861">
        <w:t>При возникновении у молодой семьи - участницы мероприятий ведомственной целевой программы обстоятельств, потребовавших замены выданного свидетельства о праве на получение социальной выплаты, молодая семья представляет в орган местного самоуправления, выдавший это свидетельство, заявление о его замене с указанием обстоятельств, потребовавших такой замены, и приложением документов, подтверждающих эти обстоятельства. К таким обстоятельствам относятся утрата (хищение) или порча этого свидетельства и уважительные причины, не позволившие молодой семье представить его в установленный срок в банк, отобранный для обслуживания средств, предоставляемых в качестве социальных выплат, выделяемых молодым семьям - участникам мероприятий ведомственной целевой программы (далее - банк).</w:t>
      </w:r>
    </w:p>
    <w:p w:rsidR="000E3861" w:rsidRPr="000E3861" w:rsidRDefault="000E3861" w:rsidP="000E3861">
      <w:pPr>
        <w:pStyle w:val="a3"/>
        <w:autoSpaceDE w:val="0"/>
        <w:autoSpaceDN w:val="0"/>
        <w:adjustRightInd w:val="0"/>
        <w:ind w:left="780"/>
      </w:pPr>
      <w:r w:rsidRPr="000E3861">
        <w:t xml:space="preserve">     </w:t>
      </w:r>
      <w:r w:rsidRPr="000E3861">
        <w:t>В течение 30 дней со дня получения заявления о замене свидетельства о праве на получение социальной выплаты орган местного самоуправления, выдавший это свидетельство, выдает новое свидетельство о праве на получение социальной выплаты, в котором указываются размер социальной выплаты, предусмотренный в замененном свидетельстве, и срок действия, соответствующий оставшемуся сроку действия.</w:t>
      </w:r>
    </w:p>
    <w:p w:rsidR="000E3861" w:rsidRDefault="000E3861" w:rsidP="000E3861">
      <w:pPr>
        <w:pStyle w:val="a3"/>
        <w:numPr>
          <w:ilvl w:val="0"/>
          <w:numId w:val="2"/>
        </w:numPr>
      </w:pPr>
      <w:r>
        <w:t xml:space="preserve"> </w:t>
      </w:r>
      <w:r w:rsidR="003C6E17" w:rsidRPr="000E3861">
        <w:t xml:space="preserve">В законную силу постановление вступает с момента его подписания и подлежит </w:t>
      </w:r>
      <w:r>
        <w:t xml:space="preserve"> </w:t>
      </w:r>
    </w:p>
    <w:p w:rsidR="003C6E17" w:rsidRPr="000E3861" w:rsidRDefault="000E3861" w:rsidP="000E3861">
      <w:r>
        <w:t xml:space="preserve">            </w:t>
      </w:r>
      <w:r w:rsidR="003C6E17" w:rsidRPr="000E3861">
        <w:t>обнародованию.</w:t>
      </w:r>
    </w:p>
    <w:p w:rsidR="003C6E17" w:rsidRPr="000E3861" w:rsidRDefault="003C6E17" w:rsidP="000E3861">
      <w:pPr>
        <w:pStyle w:val="a3"/>
        <w:numPr>
          <w:ilvl w:val="0"/>
          <w:numId w:val="2"/>
        </w:numPr>
      </w:pPr>
      <w:proofErr w:type="gramStart"/>
      <w:r w:rsidRPr="000E3861">
        <w:t>Контроль за</w:t>
      </w:r>
      <w:proofErr w:type="gramEnd"/>
      <w:r w:rsidRPr="000E3861">
        <w:t xml:space="preserve"> исполнением настоящего постановления оставляю за собой</w:t>
      </w:r>
    </w:p>
    <w:p w:rsidR="003C6E17" w:rsidRPr="000E3861" w:rsidRDefault="003C6E17" w:rsidP="003C6E17"/>
    <w:p w:rsidR="003C6E17" w:rsidRPr="000E3861" w:rsidRDefault="003C6E17" w:rsidP="003C6E17"/>
    <w:p w:rsidR="003C6E17" w:rsidRPr="000E3861" w:rsidRDefault="003C6E17" w:rsidP="003C6E17"/>
    <w:p w:rsidR="003C6E17" w:rsidRPr="000E3861" w:rsidRDefault="003C6E17" w:rsidP="003C6E17">
      <w:r w:rsidRPr="000E3861">
        <w:t xml:space="preserve">     Глава Садовского сельского поселения                                        </w:t>
      </w:r>
      <w:proofErr w:type="spellStart"/>
      <w:r w:rsidRPr="000E3861">
        <w:t>Н.М.Мосиенко</w:t>
      </w:r>
      <w:proofErr w:type="spellEnd"/>
    </w:p>
    <w:p w:rsidR="003C6E17" w:rsidRPr="000E3861" w:rsidRDefault="003C6E17" w:rsidP="003C6E17"/>
    <w:p w:rsidR="003C6E17" w:rsidRPr="000E3861" w:rsidRDefault="003C6E17" w:rsidP="003C6E17"/>
    <w:p w:rsidR="003C6E17" w:rsidRPr="000E3861" w:rsidRDefault="003C6E17" w:rsidP="003C6E17"/>
    <w:p w:rsidR="003C6E17" w:rsidRPr="000E3861" w:rsidRDefault="003C6E17" w:rsidP="003C6E17"/>
    <w:p w:rsidR="003C6E17" w:rsidRPr="000E3861" w:rsidRDefault="003C6E17" w:rsidP="003C6E1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C6E17" w:rsidRPr="000E3861" w:rsidRDefault="003C6E17" w:rsidP="003C6E17">
      <w:pPr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3C6E17" w:rsidRPr="000E3861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Pr="000E3861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Pr="000E3861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Pr="00F821E9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Pr="00F821E9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Pr="00F821E9" w:rsidRDefault="003C6E17" w:rsidP="003C6E17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C6E17" w:rsidRDefault="003C6E17" w:rsidP="003C6E17"/>
    <w:p w:rsidR="005C6A17" w:rsidRDefault="005C6A17"/>
    <w:sectPr w:rsidR="005C6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23F61"/>
    <w:multiLevelType w:val="hybridMultilevel"/>
    <w:tmpl w:val="EAEAC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B61E5"/>
    <w:multiLevelType w:val="multilevel"/>
    <w:tmpl w:val="8D4ACE7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E17"/>
    <w:rsid w:val="000E3861"/>
    <w:rsid w:val="001E456A"/>
    <w:rsid w:val="003C6E17"/>
    <w:rsid w:val="004F01CA"/>
    <w:rsid w:val="005C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E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E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38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Михайловна</dc:creator>
  <cp:lastModifiedBy>Надежда Михайловна</cp:lastModifiedBy>
  <cp:revision>1</cp:revision>
  <cp:lastPrinted>2019-05-16T09:21:00Z</cp:lastPrinted>
  <dcterms:created xsi:type="dcterms:W3CDTF">2019-05-16T07:35:00Z</dcterms:created>
  <dcterms:modified xsi:type="dcterms:W3CDTF">2019-05-16T09:22:00Z</dcterms:modified>
</cp:coreProperties>
</file>