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4A" w:rsidRPr="0095754A" w:rsidRDefault="0095754A" w:rsidP="0095754A">
      <w:pPr>
        <w:shd w:val="clear" w:color="auto" w:fill="FFFFFF"/>
        <w:spacing w:before="300" w:after="150" w:line="240" w:lineRule="auto"/>
        <w:outlineLvl w:val="0"/>
        <w:rPr>
          <w:rFonts w:ascii="Times New Roman" w:eastAsia="Times New Roman" w:hAnsi="Times New Roman" w:cs="Times New Roman"/>
          <w:b/>
          <w:color w:val="333333"/>
          <w:kern w:val="36"/>
          <w:sz w:val="28"/>
          <w:szCs w:val="28"/>
          <w:lang w:eastAsia="ru-RU"/>
        </w:rPr>
      </w:pPr>
      <w:r w:rsidRPr="0095754A">
        <w:rPr>
          <w:rFonts w:ascii="Times New Roman" w:eastAsia="Times New Roman" w:hAnsi="Times New Roman" w:cs="Times New Roman"/>
          <w:b/>
          <w:color w:val="333333"/>
          <w:kern w:val="36"/>
          <w:sz w:val="28"/>
          <w:szCs w:val="28"/>
          <w:lang w:eastAsia="ru-RU"/>
        </w:rPr>
        <w:t>Порядок досудебного обжалования решений контрольного (надзорного) органа, действий (бездействия) его должностных лиц</w:t>
      </w:r>
      <w:bookmarkStart w:id="0" w:name="_GoBack"/>
      <w:bookmarkEnd w:id="0"/>
    </w:p>
    <w:p w:rsid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Оспаривание нормативно–правовых актов органов местного самоуправления производится в соответствии главой 21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 (статьи 208-217.1)» Кодекса административного судопроизводства Российской Федерации от 8 марта 2015 г. № 21-ФЗ.</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t xml:space="preserve">Статья 208. Предъявление административного искового заявления о признании нормативного правового акта </w:t>
      </w:r>
      <w:proofErr w:type="gramStart"/>
      <w:r w:rsidRPr="0095754A">
        <w:rPr>
          <w:rFonts w:ascii="Helvetica" w:eastAsia="Times New Roman" w:hAnsi="Helvetica" w:cs="Helvetica"/>
          <w:b/>
          <w:bCs/>
          <w:color w:val="333333"/>
          <w:sz w:val="21"/>
          <w:szCs w:val="21"/>
          <w:lang w:eastAsia="ru-RU"/>
        </w:rPr>
        <w:t>недействующим</w:t>
      </w:r>
      <w:proofErr w:type="gramEnd"/>
    </w:p>
    <w:p w:rsidR="0095754A" w:rsidRPr="0095754A" w:rsidRDefault="0095754A" w:rsidP="0095754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95754A" w:rsidRPr="0095754A" w:rsidRDefault="0095754A" w:rsidP="0095754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95754A" w:rsidRPr="0095754A" w:rsidRDefault="0095754A" w:rsidP="0095754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w:t>
      </w:r>
      <w:proofErr w:type="gramEnd"/>
      <w:r w:rsidRPr="0095754A">
        <w:rPr>
          <w:rFonts w:ascii="Helvetica" w:eastAsia="Times New Roman" w:hAnsi="Helvetica" w:cs="Helvetica"/>
          <w:color w:val="333333"/>
          <w:sz w:val="21"/>
          <w:szCs w:val="21"/>
          <w:lang w:eastAsia="ru-RU"/>
        </w:rPr>
        <w:t xml:space="preserve">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95754A" w:rsidRPr="0095754A" w:rsidRDefault="0095754A" w:rsidP="0095754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95754A">
        <w:rPr>
          <w:rFonts w:ascii="Helvetica" w:eastAsia="Times New Roman" w:hAnsi="Helvetica" w:cs="Helvetica"/>
          <w:color w:val="333333"/>
          <w:sz w:val="21"/>
          <w:szCs w:val="21"/>
          <w:lang w:eastAsia="ru-RU"/>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95754A" w:rsidRPr="0095754A" w:rsidRDefault="0095754A" w:rsidP="0095754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95754A" w:rsidRPr="0095754A" w:rsidRDefault="0095754A" w:rsidP="0095754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95754A" w:rsidRPr="0095754A" w:rsidRDefault="0095754A" w:rsidP="0095754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 xml:space="preserve">Административное исковое заявление о признании закона субъекта Российской Федерации о роспуске представительного органа муниципального образования </w:t>
      </w:r>
      <w:r w:rsidRPr="0095754A">
        <w:rPr>
          <w:rFonts w:ascii="Helvetica" w:eastAsia="Times New Roman" w:hAnsi="Helvetica" w:cs="Helvetica"/>
          <w:color w:val="333333"/>
          <w:sz w:val="21"/>
          <w:szCs w:val="21"/>
          <w:lang w:eastAsia="ru-RU"/>
        </w:rPr>
        <w:lastRenderedPageBreak/>
        <w:t>недействующим может быть подано в суд в течение десяти дней со дня принятия соответствующего нормативного правового акта.</w:t>
      </w:r>
    </w:p>
    <w:p w:rsidR="0095754A" w:rsidRPr="0095754A" w:rsidRDefault="0095754A" w:rsidP="0095754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По делам об оспаривании нормативных правовых актов судом не могут быть приняты встречные административные исковые требования.</w:t>
      </w:r>
    </w:p>
    <w:p w:rsidR="0095754A" w:rsidRPr="0095754A" w:rsidRDefault="0095754A" w:rsidP="0095754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95754A">
        <w:rPr>
          <w:rFonts w:ascii="Helvetica" w:eastAsia="Times New Roman" w:hAnsi="Helvetica" w:cs="Helvetica"/>
          <w:b/>
          <w:bCs/>
          <w:color w:val="333333"/>
          <w:sz w:val="21"/>
          <w:szCs w:val="21"/>
          <w:lang w:eastAsia="ru-RU"/>
        </w:rPr>
        <w:t>недействующим</w:t>
      </w:r>
      <w:proofErr w:type="gramEnd"/>
    </w:p>
    <w:p w:rsidR="0095754A" w:rsidRPr="0095754A" w:rsidRDefault="0095754A" w:rsidP="0095754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Форма административного искового заявления должна соответствовать требованиям, предусмотренным частями 1, 8 и 9 статьи 125 настоящего Кодекса.</w:t>
      </w:r>
    </w:p>
    <w:p w:rsidR="0095754A" w:rsidRPr="0095754A" w:rsidRDefault="0095754A" w:rsidP="0095754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В административном исковом заявлении об оспаривании нормативного правового акта должны быть указаны:</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1) сведения, предусмотренные пунктами 1, 2, 9 части 2 и частью 6 статьи 125 настоящего Кодекса;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95754A">
        <w:rPr>
          <w:rFonts w:ascii="Helvetica" w:eastAsia="Times New Roman" w:hAnsi="Helvetica" w:cs="Helvetica"/>
          <w:color w:val="333333"/>
          <w:sz w:val="21"/>
          <w:szCs w:val="21"/>
          <w:lang w:eastAsia="ru-RU"/>
        </w:rPr>
        <w:t>принявших</w:t>
      </w:r>
      <w:proofErr w:type="gramEnd"/>
      <w:r w:rsidRPr="0095754A">
        <w:rPr>
          <w:rFonts w:ascii="Helvetica" w:eastAsia="Times New Roman" w:hAnsi="Helvetica" w:cs="Helvetica"/>
          <w:color w:val="333333"/>
          <w:sz w:val="21"/>
          <w:szCs w:val="21"/>
          <w:lang w:eastAsia="ru-RU"/>
        </w:rPr>
        <w:t xml:space="preserve"> оспариваемый нормативный правовой акт;</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3) наименование, номер, дата принятия оспариваемого нормативного правового акта, источник и дата его опубликования;</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7) ходатайства, обусловленные невозможностью приобщения каких-либо документов из числа указанных в части 3 настоящей статьи;</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95754A" w:rsidRPr="0095754A" w:rsidRDefault="0095754A" w:rsidP="0095754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 xml:space="preserve">К административному исковому заявлению о признании нормативного правового акта </w:t>
      </w:r>
      <w:proofErr w:type="gramStart"/>
      <w:r w:rsidRPr="0095754A">
        <w:rPr>
          <w:rFonts w:ascii="Helvetica" w:eastAsia="Times New Roman" w:hAnsi="Helvetica" w:cs="Helvetica"/>
          <w:color w:val="333333"/>
          <w:sz w:val="21"/>
          <w:szCs w:val="21"/>
          <w:lang w:eastAsia="ru-RU"/>
        </w:rPr>
        <w:t>недействующим</w:t>
      </w:r>
      <w:proofErr w:type="gramEnd"/>
      <w:r w:rsidRPr="0095754A">
        <w:rPr>
          <w:rFonts w:ascii="Helvetica" w:eastAsia="Times New Roman" w:hAnsi="Helvetica" w:cs="Helvetica"/>
          <w:color w:val="333333"/>
          <w:sz w:val="21"/>
          <w:szCs w:val="21"/>
          <w:lang w:eastAsia="ru-RU"/>
        </w:rPr>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95754A">
        <w:rPr>
          <w:rFonts w:ascii="Helvetica" w:eastAsia="Times New Roman" w:hAnsi="Helvetica" w:cs="Helvetica"/>
          <w:b/>
          <w:bCs/>
          <w:color w:val="333333"/>
          <w:sz w:val="21"/>
          <w:szCs w:val="21"/>
          <w:lang w:eastAsia="ru-RU"/>
        </w:rPr>
        <w:t>недействующим</w:t>
      </w:r>
      <w:proofErr w:type="gramEnd"/>
    </w:p>
    <w:p w:rsidR="0095754A" w:rsidRPr="0095754A" w:rsidRDefault="0095754A" w:rsidP="0095754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 xml:space="preserve">Судья отказывает в принятии административного искового заявления о признании нормативного правового акта недействующим по основаниям, </w:t>
      </w:r>
      <w:r w:rsidRPr="0095754A">
        <w:rPr>
          <w:rFonts w:ascii="Helvetica" w:eastAsia="Times New Roman" w:hAnsi="Helvetica" w:cs="Helvetica"/>
          <w:color w:val="333333"/>
          <w:sz w:val="21"/>
          <w:szCs w:val="21"/>
          <w:lang w:eastAsia="ru-RU"/>
        </w:rPr>
        <w:lastRenderedPageBreak/>
        <w:t>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95754A" w:rsidRPr="0095754A" w:rsidRDefault="0095754A" w:rsidP="0095754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roofErr w:type="gramEnd"/>
    </w:p>
    <w:p w:rsidR="0095754A" w:rsidRPr="0095754A" w:rsidRDefault="0095754A" w:rsidP="0095754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t>Статья 211. Меры предварительной защиты по административному иску об оспаривании нормативного правового акта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t>Статья 212. Объединение в одно производство административных дел об оспаривании нормативных правовых актов</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t>Статья 213. Судебное разбирательство по административным делам об оспаривании нормативных правовых актов</w:t>
      </w:r>
    </w:p>
    <w:p w:rsidR="0095754A" w:rsidRPr="0095754A" w:rsidRDefault="0095754A" w:rsidP="0095754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95754A" w:rsidRPr="0095754A" w:rsidRDefault="0095754A" w:rsidP="0095754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roofErr w:type="gramEnd"/>
    </w:p>
    <w:p w:rsidR="0095754A" w:rsidRPr="0095754A" w:rsidRDefault="0095754A" w:rsidP="0095754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95754A" w:rsidRPr="0095754A" w:rsidRDefault="0095754A" w:rsidP="0095754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Административное дело об оспаривании нормативного правового акта рассматривается с участием прокурора. В случае</w:t>
      </w:r>
      <w:proofErr w:type="gramStart"/>
      <w:r w:rsidRPr="0095754A">
        <w:rPr>
          <w:rFonts w:ascii="Helvetica" w:eastAsia="Times New Roman" w:hAnsi="Helvetica" w:cs="Helvetica"/>
          <w:color w:val="333333"/>
          <w:sz w:val="21"/>
          <w:szCs w:val="21"/>
          <w:lang w:eastAsia="ru-RU"/>
        </w:rPr>
        <w:t>,</w:t>
      </w:r>
      <w:proofErr w:type="gramEnd"/>
      <w:r w:rsidRPr="0095754A">
        <w:rPr>
          <w:rFonts w:ascii="Helvetica" w:eastAsia="Times New Roman" w:hAnsi="Helvetica" w:cs="Helvetica"/>
          <w:color w:val="333333"/>
          <w:sz w:val="21"/>
          <w:szCs w:val="21"/>
          <w:lang w:eastAsia="ru-RU"/>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w:t>
      </w:r>
      <w:proofErr w:type="gramStart"/>
      <w:r w:rsidRPr="0095754A">
        <w:rPr>
          <w:rFonts w:ascii="Helvetica" w:eastAsia="Times New Roman" w:hAnsi="Helvetica" w:cs="Helvetica"/>
          <w:color w:val="333333"/>
          <w:sz w:val="21"/>
          <w:szCs w:val="21"/>
          <w:lang w:eastAsia="ru-RU"/>
        </w:rPr>
        <w:t>,</w:t>
      </w:r>
      <w:proofErr w:type="gramEnd"/>
      <w:r w:rsidRPr="0095754A">
        <w:rPr>
          <w:rFonts w:ascii="Helvetica" w:eastAsia="Times New Roman" w:hAnsi="Helvetica" w:cs="Helvetica"/>
          <w:color w:val="333333"/>
          <w:sz w:val="21"/>
          <w:szCs w:val="21"/>
          <w:lang w:eastAsia="ru-RU"/>
        </w:rPr>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95754A" w:rsidRPr="0095754A" w:rsidRDefault="0095754A" w:rsidP="0095754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 xml:space="preserve">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w:t>
      </w:r>
      <w:proofErr w:type="gramStart"/>
      <w:r w:rsidRPr="0095754A">
        <w:rPr>
          <w:rFonts w:ascii="Helvetica" w:eastAsia="Times New Roman" w:hAnsi="Helvetica" w:cs="Helvetica"/>
          <w:color w:val="333333"/>
          <w:sz w:val="21"/>
          <w:szCs w:val="21"/>
          <w:lang w:eastAsia="ru-RU"/>
        </w:rPr>
        <w:t xml:space="preserve">Неявка в судебное заседание лица, </w:t>
      </w:r>
      <w:r w:rsidRPr="0095754A">
        <w:rPr>
          <w:rFonts w:ascii="Helvetica" w:eastAsia="Times New Roman" w:hAnsi="Helvetica" w:cs="Helvetica"/>
          <w:color w:val="333333"/>
          <w:sz w:val="21"/>
          <w:szCs w:val="21"/>
          <w:lang w:eastAsia="ru-RU"/>
        </w:rPr>
        <w:lastRenderedPageBreak/>
        <w:t>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95754A">
        <w:rPr>
          <w:rFonts w:ascii="Helvetica" w:eastAsia="Times New Roman" w:hAnsi="Helvetica" w:cs="Helvetica"/>
          <w:color w:val="333333"/>
          <w:sz w:val="21"/>
          <w:szCs w:val="21"/>
          <w:lang w:eastAsia="ru-RU"/>
        </w:rPr>
        <w:t xml:space="preserve"> судом </w:t>
      </w:r>
      <w:proofErr w:type="gramStart"/>
      <w:r w:rsidRPr="0095754A">
        <w:rPr>
          <w:rFonts w:ascii="Helvetica" w:eastAsia="Times New Roman" w:hAnsi="Helvetica" w:cs="Helvetica"/>
          <w:color w:val="333333"/>
          <w:sz w:val="21"/>
          <w:szCs w:val="21"/>
          <w:lang w:eastAsia="ru-RU"/>
        </w:rPr>
        <w:t>обязательной</w:t>
      </w:r>
      <w:proofErr w:type="gramEnd"/>
      <w:r w:rsidRPr="0095754A">
        <w:rPr>
          <w:rFonts w:ascii="Helvetica" w:eastAsia="Times New Roman" w:hAnsi="Helvetica" w:cs="Helvetica"/>
          <w:color w:val="333333"/>
          <w:sz w:val="21"/>
          <w:szCs w:val="21"/>
          <w:lang w:eastAsia="ru-RU"/>
        </w:rPr>
        <w:t>.</w:t>
      </w:r>
    </w:p>
    <w:p w:rsidR="0095754A" w:rsidRPr="0095754A" w:rsidRDefault="0095754A" w:rsidP="0095754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95754A" w:rsidRPr="0095754A" w:rsidRDefault="0095754A" w:rsidP="0095754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 xml:space="preserve">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95754A">
        <w:rPr>
          <w:rFonts w:ascii="Helvetica" w:eastAsia="Times New Roman" w:hAnsi="Helvetica" w:cs="Helvetica"/>
          <w:color w:val="333333"/>
          <w:sz w:val="21"/>
          <w:szCs w:val="21"/>
          <w:lang w:eastAsia="ru-RU"/>
        </w:rPr>
        <w:t>недействующим</w:t>
      </w:r>
      <w:proofErr w:type="gramEnd"/>
      <w:r w:rsidRPr="0095754A">
        <w:rPr>
          <w:rFonts w:ascii="Helvetica" w:eastAsia="Times New Roman" w:hAnsi="Helvetica" w:cs="Helvetica"/>
          <w:color w:val="333333"/>
          <w:sz w:val="21"/>
          <w:szCs w:val="21"/>
          <w:lang w:eastAsia="ru-RU"/>
        </w:rPr>
        <w:t>, и выясняет обстоятельства, указанные в части 8 настоящей статьи, в полном объеме.</w:t>
      </w:r>
    </w:p>
    <w:p w:rsidR="0095754A" w:rsidRPr="0095754A" w:rsidRDefault="0095754A" w:rsidP="0095754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При рассмотрении административного дела об оспаривании нормативного правового акта суд выясняет:</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2) соблюдены ли требования нормативных правовых актов, устанавливающих:</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а) полномочия органа, организации, должностного лица на принятие нормативных правовых актов;</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 xml:space="preserve">б) форму и вид, в </w:t>
      </w:r>
      <w:proofErr w:type="gramStart"/>
      <w:r w:rsidRPr="0095754A">
        <w:rPr>
          <w:rFonts w:ascii="Helvetica" w:eastAsia="Times New Roman" w:hAnsi="Helvetica" w:cs="Helvetica"/>
          <w:color w:val="333333"/>
          <w:sz w:val="21"/>
          <w:szCs w:val="21"/>
          <w:lang w:eastAsia="ru-RU"/>
        </w:rPr>
        <w:t>которых</w:t>
      </w:r>
      <w:proofErr w:type="gramEnd"/>
      <w:r w:rsidRPr="0095754A">
        <w:rPr>
          <w:rFonts w:ascii="Helvetica" w:eastAsia="Times New Roman" w:hAnsi="Helvetica" w:cs="Helvetica"/>
          <w:color w:val="333333"/>
          <w:sz w:val="21"/>
          <w:szCs w:val="21"/>
          <w:lang w:eastAsia="ru-RU"/>
        </w:rPr>
        <w:t xml:space="preserve"> орган, организация, должностное лицо вправе принимать нормативные правовые акты;</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в) процедуру принятия оспариваемого нормативного правового акта;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95754A" w:rsidRPr="0095754A" w:rsidRDefault="0095754A" w:rsidP="0095754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95754A" w:rsidRPr="0095754A" w:rsidRDefault="0095754A" w:rsidP="0095754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95754A" w:rsidRPr="0095754A" w:rsidRDefault="0095754A" w:rsidP="0095754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95754A" w:rsidRPr="0095754A" w:rsidRDefault="0095754A" w:rsidP="0095754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Соглашение о примирении сторон по административному делу об оспаривании нормативного правового акта не может быть утверждено.</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lastRenderedPageBreak/>
        <w:t>Статья 214. Прекращение производства по административному делу об оспаривании нормативного правового акта</w:t>
      </w:r>
    </w:p>
    <w:p w:rsidR="0095754A" w:rsidRPr="0095754A" w:rsidRDefault="0095754A" w:rsidP="0095754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частью 6 статьи 39, частью 7 статьи 40, пунктами 1 — 3, 5 и 6 части 1 статьи 194 настоящего Кодекса.</w:t>
      </w:r>
    </w:p>
    <w:p w:rsidR="0095754A" w:rsidRPr="0095754A" w:rsidRDefault="0095754A" w:rsidP="0095754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Суд также вправе прекратить производство по административному делу об оспаривании нормативного правового акта в случае, если:</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 xml:space="preserve">2) лицо, обратившееся в суд, отказалось от своего </w:t>
      </w:r>
      <w:proofErr w:type="gramStart"/>
      <w:r w:rsidRPr="0095754A">
        <w:rPr>
          <w:rFonts w:ascii="Helvetica" w:eastAsia="Times New Roman" w:hAnsi="Helvetica" w:cs="Helvetica"/>
          <w:color w:val="333333"/>
          <w:sz w:val="21"/>
          <w:szCs w:val="21"/>
          <w:lang w:eastAsia="ru-RU"/>
        </w:rPr>
        <w:t>требования</w:t>
      </w:r>
      <w:proofErr w:type="gramEnd"/>
      <w:r w:rsidRPr="0095754A">
        <w:rPr>
          <w:rFonts w:ascii="Helvetica" w:eastAsia="Times New Roman" w:hAnsi="Helvetica" w:cs="Helvetica"/>
          <w:color w:val="333333"/>
          <w:sz w:val="21"/>
          <w:szCs w:val="21"/>
          <w:lang w:eastAsia="ru-RU"/>
        </w:rPr>
        <w:t xml:space="preserve"> и отсутствуют публичные интересы, препятствующие принятию судом данного отказа.</w:t>
      </w:r>
    </w:p>
    <w:p w:rsidR="0095754A" w:rsidRPr="0095754A" w:rsidRDefault="0095754A" w:rsidP="0095754A">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Прекращение производства по административному делу об оспаривании нормативного правового акта по основаниям, указанным в пунктах 3, 5, 6 части 1 статьи 194 настоящего Кодекса и пункте 2 части 2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roofErr w:type="gramEnd"/>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t>Статья 215. Решение суда по административному делу об оспаривании нормативного правового акта</w:t>
      </w:r>
    </w:p>
    <w:p w:rsidR="0095754A" w:rsidRPr="0095754A" w:rsidRDefault="0095754A" w:rsidP="0095754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95754A" w:rsidRPr="0095754A" w:rsidRDefault="0095754A" w:rsidP="0095754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95754A" w:rsidRPr="0095754A" w:rsidRDefault="0095754A" w:rsidP="0095754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95754A">
        <w:rPr>
          <w:rFonts w:ascii="Helvetica" w:eastAsia="Times New Roman" w:hAnsi="Helvetica" w:cs="Helvetica"/>
          <w:color w:val="333333"/>
          <w:sz w:val="21"/>
          <w:szCs w:val="21"/>
          <w:lang w:eastAsia="ru-RU"/>
        </w:rPr>
        <w:t xml:space="preserve"> об оспаривании нормативного правового акта.</w:t>
      </w:r>
    </w:p>
    <w:p w:rsidR="0095754A" w:rsidRPr="0095754A" w:rsidRDefault="0095754A" w:rsidP="0095754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В резолютивной части решения суда по административному делу об оспаривании нормативного правового акта должны содержаться:</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95754A">
        <w:rPr>
          <w:rFonts w:ascii="Helvetica" w:eastAsia="Times New Roman" w:hAnsi="Helvetica" w:cs="Helvetica"/>
          <w:color w:val="333333"/>
          <w:sz w:val="21"/>
          <w:szCs w:val="21"/>
          <w:lang w:eastAsia="ru-RU"/>
        </w:rPr>
        <w:t xml:space="preserve"> или должностного лица, его </w:t>
      </w:r>
      <w:proofErr w:type="gramStart"/>
      <w:r w:rsidRPr="0095754A">
        <w:rPr>
          <w:rFonts w:ascii="Helvetica" w:eastAsia="Times New Roman" w:hAnsi="Helvetica" w:cs="Helvetica"/>
          <w:color w:val="333333"/>
          <w:sz w:val="21"/>
          <w:szCs w:val="21"/>
          <w:lang w:eastAsia="ru-RU"/>
        </w:rPr>
        <w:t>издавших</w:t>
      </w:r>
      <w:proofErr w:type="gramEnd"/>
      <w:r w:rsidRPr="0095754A">
        <w:rPr>
          <w:rFonts w:ascii="Helvetica" w:eastAsia="Times New Roman" w:hAnsi="Helvetica" w:cs="Helvetica"/>
          <w:color w:val="333333"/>
          <w:sz w:val="21"/>
          <w:szCs w:val="21"/>
          <w:lang w:eastAsia="ru-RU"/>
        </w:rPr>
        <w:t xml:space="preserve"> или принявших;</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w:t>
      </w:r>
      <w:r w:rsidRPr="0095754A">
        <w:rPr>
          <w:rFonts w:ascii="Helvetica" w:eastAsia="Times New Roman" w:hAnsi="Helvetica" w:cs="Helvetica"/>
          <w:color w:val="333333"/>
          <w:sz w:val="21"/>
          <w:szCs w:val="21"/>
          <w:lang w:eastAsia="ru-RU"/>
        </w:rPr>
        <w:lastRenderedPageBreak/>
        <w:t>должны были быть опубликованы оспоренный нормативный правовой акт или его отдельные положения.</w:t>
      </w:r>
      <w:proofErr w:type="gramEnd"/>
      <w:r w:rsidRPr="0095754A">
        <w:rPr>
          <w:rFonts w:ascii="Helvetica" w:eastAsia="Times New Roman" w:hAnsi="Helvetica" w:cs="Helvetica"/>
          <w:color w:val="333333"/>
          <w:sz w:val="21"/>
          <w:szCs w:val="21"/>
          <w:lang w:eastAsia="ru-RU"/>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w:t>
      </w:r>
      <w:proofErr w:type="gramStart"/>
      <w:r w:rsidRPr="0095754A">
        <w:rPr>
          <w:rFonts w:ascii="Helvetica" w:eastAsia="Times New Roman" w:hAnsi="Helvetica" w:cs="Helvetica"/>
          <w:color w:val="333333"/>
          <w:sz w:val="21"/>
          <w:szCs w:val="21"/>
          <w:lang w:eastAsia="ru-RU"/>
        </w:rPr>
        <w:t>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roofErr w:type="gramEnd"/>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3) сведения, указанные в пунктах 4 и 5 части 6 статьи 180 настоящего Кодекса;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95754A" w:rsidRPr="0095754A" w:rsidRDefault="0095754A" w:rsidP="0095754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roofErr w:type="gramEnd"/>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t xml:space="preserve">Статья 216. Последствия признания нормативного правового акта не </w:t>
      </w:r>
      <w:proofErr w:type="gramStart"/>
      <w:r w:rsidRPr="0095754A">
        <w:rPr>
          <w:rFonts w:ascii="Helvetica" w:eastAsia="Times New Roman" w:hAnsi="Helvetica" w:cs="Helvetica"/>
          <w:b/>
          <w:bCs/>
          <w:color w:val="333333"/>
          <w:sz w:val="21"/>
          <w:szCs w:val="21"/>
          <w:lang w:eastAsia="ru-RU"/>
        </w:rPr>
        <w:t>действующим</w:t>
      </w:r>
      <w:proofErr w:type="gramEnd"/>
      <w:r w:rsidRPr="0095754A">
        <w:rPr>
          <w:rFonts w:ascii="Helvetica" w:eastAsia="Times New Roman" w:hAnsi="Helvetica" w:cs="Helvetica"/>
          <w:b/>
          <w:bCs/>
          <w:color w:val="333333"/>
          <w:sz w:val="21"/>
          <w:szCs w:val="21"/>
          <w:lang w:eastAsia="ru-RU"/>
        </w:rPr>
        <w:t xml:space="preserve"> полностью или в части</w:t>
      </w:r>
    </w:p>
    <w:p w:rsidR="0095754A" w:rsidRPr="0095754A" w:rsidRDefault="0095754A" w:rsidP="0095754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95754A" w:rsidRPr="0095754A" w:rsidRDefault="0095754A" w:rsidP="0095754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95754A" w:rsidRPr="0095754A" w:rsidRDefault="0095754A" w:rsidP="0095754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95754A" w:rsidRPr="0095754A" w:rsidRDefault="0095754A" w:rsidP="0095754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В случае</w:t>
      </w:r>
      <w:proofErr w:type="gramStart"/>
      <w:r w:rsidRPr="0095754A">
        <w:rPr>
          <w:rFonts w:ascii="Helvetica" w:eastAsia="Times New Roman" w:hAnsi="Helvetica" w:cs="Helvetica"/>
          <w:color w:val="333333"/>
          <w:sz w:val="21"/>
          <w:szCs w:val="21"/>
          <w:lang w:eastAsia="ru-RU"/>
        </w:rPr>
        <w:t>,</w:t>
      </w:r>
      <w:proofErr w:type="gramEnd"/>
      <w:r w:rsidRPr="0095754A">
        <w:rPr>
          <w:rFonts w:ascii="Helvetica" w:eastAsia="Times New Roman" w:hAnsi="Helvetica" w:cs="Helvetica"/>
          <w:color w:val="333333"/>
          <w:sz w:val="21"/>
          <w:szCs w:val="21"/>
          <w:lang w:eastAsia="ru-RU"/>
        </w:rPr>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95754A">
        <w:rPr>
          <w:rFonts w:ascii="Helvetica" w:eastAsia="Times New Roman" w:hAnsi="Helvetica" w:cs="Helvetica"/>
          <w:color w:val="333333"/>
          <w:sz w:val="21"/>
          <w:szCs w:val="21"/>
          <w:lang w:eastAsia="ru-RU"/>
        </w:rPr>
        <w:t>урегулированность</w:t>
      </w:r>
      <w:proofErr w:type="spellEnd"/>
      <w:r w:rsidRPr="0095754A">
        <w:rPr>
          <w:rFonts w:ascii="Helvetica" w:eastAsia="Times New Roman" w:hAnsi="Helvetica" w:cs="Helvetica"/>
          <w:color w:val="333333"/>
          <w:sz w:val="21"/>
          <w:szCs w:val="21"/>
          <w:lang w:eastAsia="ru-RU"/>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95754A" w:rsidRPr="0095754A" w:rsidRDefault="0095754A" w:rsidP="0095754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95754A">
        <w:rPr>
          <w:rFonts w:ascii="Helvetica" w:eastAsia="Times New Roman" w:hAnsi="Helvetica" w:cs="Helvetica"/>
          <w:color w:val="333333"/>
          <w:sz w:val="21"/>
          <w:szCs w:val="21"/>
          <w:lang w:eastAsia="ru-RU"/>
        </w:rPr>
        <w:t xml:space="preserve"> </w:t>
      </w:r>
      <w:proofErr w:type="gramStart"/>
      <w:r w:rsidRPr="0095754A">
        <w:rPr>
          <w:rFonts w:ascii="Helvetica" w:eastAsia="Times New Roman" w:hAnsi="Helvetica" w:cs="Helvetica"/>
          <w:color w:val="333333"/>
          <w:sz w:val="21"/>
          <w:szCs w:val="21"/>
          <w:lang w:eastAsia="ru-RU"/>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95754A">
        <w:rPr>
          <w:rFonts w:ascii="Helvetica" w:eastAsia="Times New Roman" w:hAnsi="Helvetica" w:cs="Helvetica"/>
          <w:color w:val="333333"/>
          <w:sz w:val="21"/>
          <w:szCs w:val="21"/>
          <w:lang w:eastAsia="ru-RU"/>
        </w:rPr>
        <w:t xml:space="preserve"> </w:t>
      </w:r>
      <w:proofErr w:type="gramStart"/>
      <w:r w:rsidRPr="0095754A">
        <w:rPr>
          <w:rFonts w:ascii="Helvetica" w:eastAsia="Times New Roman" w:hAnsi="Helvetica" w:cs="Helvetica"/>
          <w:color w:val="333333"/>
          <w:sz w:val="21"/>
          <w:szCs w:val="21"/>
          <w:lang w:eastAsia="ru-RU"/>
        </w:rPr>
        <w:t>признан</w:t>
      </w:r>
      <w:proofErr w:type="gramEnd"/>
      <w:r w:rsidRPr="0095754A">
        <w:rPr>
          <w:rFonts w:ascii="Helvetica" w:eastAsia="Times New Roman" w:hAnsi="Helvetica" w:cs="Helvetica"/>
          <w:color w:val="333333"/>
          <w:sz w:val="21"/>
          <w:szCs w:val="21"/>
          <w:lang w:eastAsia="ru-RU"/>
        </w:rPr>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lastRenderedPageBreak/>
        <w:t>Статья 217. Обжалование вступившего в законную силу решения суда по административному делу об оспаривании нормативного правового акта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b/>
          <w:bCs/>
          <w:color w:val="333333"/>
          <w:sz w:val="21"/>
          <w:szCs w:val="21"/>
          <w:lang w:eastAsia="ru-RU"/>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95754A" w:rsidRPr="0095754A" w:rsidRDefault="0095754A" w:rsidP="0095754A">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95754A" w:rsidRPr="0095754A" w:rsidRDefault="0095754A" w:rsidP="0095754A">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95754A" w:rsidRPr="0095754A" w:rsidRDefault="0095754A" w:rsidP="0095754A">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При рассмотрении административного дела об оспаривании акта, обладающего нормативными свойствами, суд выясняет:</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3) соответствуют ли положения оспариваемого акта действительному смыслу разъясняемых им нормативных положений.</w:t>
      </w:r>
    </w:p>
    <w:p w:rsidR="0095754A" w:rsidRPr="0095754A" w:rsidRDefault="0095754A" w:rsidP="0095754A">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w:t>
      </w:r>
    </w:p>
    <w:p w:rsidR="0095754A" w:rsidRPr="0095754A" w:rsidRDefault="0095754A" w:rsidP="0095754A">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95754A">
        <w:rPr>
          <w:rFonts w:ascii="Helvetica" w:eastAsia="Times New Roman" w:hAnsi="Helvetica" w:cs="Helvetica"/>
          <w:color w:val="333333"/>
          <w:sz w:val="21"/>
          <w:szCs w:val="21"/>
          <w:lang w:eastAsia="ru-RU"/>
        </w:rP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w:t>
      </w:r>
      <w:proofErr w:type="gramEnd"/>
      <w:r w:rsidRPr="0095754A">
        <w:rPr>
          <w:rFonts w:ascii="Helvetica" w:eastAsia="Times New Roman" w:hAnsi="Helvetica" w:cs="Helvetica"/>
          <w:color w:val="333333"/>
          <w:sz w:val="21"/>
          <w:szCs w:val="21"/>
          <w:lang w:eastAsia="ru-RU"/>
        </w:rPr>
        <w:t xml:space="preserve"> определенной судом даты;</w:t>
      </w:r>
    </w:p>
    <w:p w:rsidR="0095754A" w:rsidRPr="0095754A" w:rsidRDefault="0095754A" w:rsidP="0095754A">
      <w:pPr>
        <w:shd w:val="clear" w:color="auto" w:fill="FFFFFF"/>
        <w:spacing w:after="150" w:line="240" w:lineRule="auto"/>
        <w:rPr>
          <w:rFonts w:ascii="Helvetica" w:eastAsia="Times New Roman" w:hAnsi="Helvetica" w:cs="Helvetica"/>
          <w:color w:val="333333"/>
          <w:sz w:val="21"/>
          <w:szCs w:val="21"/>
          <w:lang w:eastAsia="ru-RU"/>
        </w:rPr>
      </w:pPr>
      <w:r w:rsidRPr="0095754A">
        <w:rPr>
          <w:rFonts w:ascii="Helvetica" w:eastAsia="Times New Roman" w:hAnsi="Helvetica" w:cs="Helvetica"/>
          <w:color w:val="333333"/>
          <w:sz w:val="21"/>
          <w:szCs w:val="21"/>
          <w:lang w:eastAsia="ru-RU"/>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6B1CB6" w:rsidRDefault="0095754A"/>
    <w:sectPr w:rsidR="006B1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196B"/>
    <w:multiLevelType w:val="multilevel"/>
    <w:tmpl w:val="8A0EB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205553"/>
    <w:multiLevelType w:val="multilevel"/>
    <w:tmpl w:val="276C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1749AC"/>
    <w:multiLevelType w:val="multilevel"/>
    <w:tmpl w:val="043E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A80BD0"/>
    <w:multiLevelType w:val="multilevel"/>
    <w:tmpl w:val="B128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20FFD"/>
    <w:multiLevelType w:val="multilevel"/>
    <w:tmpl w:val="14D0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D613C"/>
    <w:multiLevelType w:val="multilevel"/>
    <w:tmpl w:val="30DCC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90539"/>
    <w:multiLevelType w:val="multilevel"/>
    <w:tmpl w:val="3468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350671"/>
    <w:multiLevelType w:val="multilevel"/>
    <w:tmpl w:val="94C0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F92AB4"/>
    <w:multiLevelType w:val="multilevel"/>
    <w:tmpl w:val="F4E0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1948D2"/>
    <w:multiLevelType w:val="multilevel"/>
    <w:tmpl w:val="A3F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7042F1"/>
    <w:multiLevelType w:val="multilevel"/>
    <w:tmpl w:val="BFF6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66171A"/>
    <w:multiLevelType w:val="multilevel"/>
    <w:tmpl w:val="06EA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1D1C71"/>
    <w:multiLevelType w:val="multilevel"/>
    <w:tmpl w:val="8FD2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B67381"/>
    <w:multiLevelType w:val="multilevel"/>
    <w:tmpl w:val="C09E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4"/>
  </w:num>
  <w:num w:numId="4">
    <w:abstractNumId w:val="13"/>
  </w:num>
  <w:num w:numId="5">
    <w:abstractNumId w:val="5"/>
  </w:num>
  <w:num w:numId="6">
    <w:abstractNumId w:val="8"/>
  </w:num>
  <w:num w:numId="7">
    <w:abstractNumId w:val="1"/>
  </w:num>
  <w:num w:numId="8">
    <w:abstractNumId w:val="0"/>
  </w:num>
  <w:num w:numId="9">
    <w:abstractNumId w:val="7"/>
  </w:num>
  <w:num w:numId="10">
    <w:abstractNumId w:val="9"/>
  </w:num>
  <w:num w:numId="11">
    <w:abstractNumId w:val="11"/>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4A"/>
    <w:rsid w:val="00366B9C"/>
    <w:rsid w:val="0095754A"/>
    <w:rsid w:val="00F7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1468">
      <w:bodyDiv w:val="1"/>
      <w:marLeft w:val="0"/>
      <w:marRight w:val="0"/>
      <w:marTop w:val="0"/>
      <w:marBottom w:val="0"/>
      <w:divBdr>
        <w:top w:val="none" w:sz="0" w:space="0" w:color="auto"/>
        <w:left w:val="none" w:sz="0" w:space="0" w:color="auto"/>
        <w:bottom w:val="none" w:sz="0" w:space="0" w:color="auto"/>
        <w:right w:val="none" w:sz="0" w:space="0" w:color="auto"/>
      </w:divBdr>
    </w:div>
    <w:div w:id="1417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3617</Words>
  <Characters>20623</Characters>
  <Application>Microsoft Office Word</Application>
  <DocSecurity>0</DocSecurity>
  <Lines>171</Lines>
  <Paragraphs>48</Paragraphs>
  <ScaleCrop>false</ScaleCrop>
  <Company>*</Company>
  <LinksUpToDate>false</LinksUpToDate>
  <CharactersWithSpaces>24192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2023-10-26T08:31:00Z</dcterms:created>
  <dcterms:modified xsi:type="dcterms:W3CDTF">2023-10-26T08:33:00Z</dcterms:modified>
</cp:coreProperties>
</file>