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1F4" w:rsidRPr="006201F4" w:rsidRDefault="006201F4" w:rsidP="006201F4">
      <w:pPr>
        <w:spacing w:after="225" w:line="240" w:lineRule="auto"/>
        <w:outlineLvl w:val="0"/>
        <w:rPr>
          <w:rFonts w:ascii="Georgia" w:eastAsia="Times New Roman" w:hAnsi="Georgia" w:cs="Times New Roman"/>
          <w:b/>
          <w:bCs/>
          <w:color w:val="342E2F"/>
          <w:kern w:val="36"/>
          <w:sz w:val="36"/>
          <w:szCs w:val="36"/>
          <w:lang w:eastAsia="ru-RU"/>
        </w:rPr>
      </w:pPr>
      <w:r>
        <w:rPr>
          <w:rFonts w:ascii="Georgia" w:eastAsia="Times New Roman" w:hAnsi="Georgia" w:cs="Times New Roman"/>
          <w:b/>
          <w:bCs/>
          <w:color w:val="342E2F"/>
          <w:kern w:val="36"/>
          <w:sz w:val="36"/>
          <w:szCs w:val="36"/>
          <w:lang w:eastAsia="ru-RU"/>
        </w:rPr>
        <w:t xml:space="preserve">     </w:t>
      </w:r>
      <w:r w:rsidRPr="006201F4">
        <w:rPr>
          <w:rFonts w:ascii="Georgia" w:eastAsia="Times New Roman" w:hAnsi="Georgia" w:cs="Times New Roman"/>
          <w:b/>
          <w:bCs/>
          <w:color w:val="342E2F"/>
          <w:kern w:val="36"/>
          <w:sz w:val="36"/>
          <w:szCs w:val="36"/>
          <w:lang w:eastAsia="ru-RU"/>
        </w:rPr>
        <w:t>Порядок и формы обращений</w:t>
      </w:r>
    </w:p>
    <w:p w:rsidR="006201F4" w:rsidRPr="006201F4" w:rsidRDefault="006201F4" w:rsidP="006201F4">
      <w:pPr>
        <w:spacing w:after="0" w:line="2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201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заполнении бланка обращения, согласно Федеральному закону от 2 мая 2006 года </w:t>
      </w:r>
      <w:hyperlink r:id="rId5" w:tgtFrame="_parent" w:tooltip="№59-ФЗ &amp;laquo;О порядке рассмотрения обращений граждан Российской Федерации&amp;raquo;" w:history="1">
        <w:r w:rsidRPr="006201F4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№59-ФЗ «О порядке рассмотрения обращений граждан Российской Федерации»</w:t>
        </w:r>
      </w:hyperlink>
      <w:r w:rsidRPr="006201F4">
        <w:rPr>
          <w:rFonts w:ascii="Times New Roman" w:eastAsia="Times New Roman" w:hAnsi="Times New Roman" w:cs="Times New Roman"/>
          <w:sz w:val="28"/>
          <w:szCs w:val="28"/>
          <w:lang w:eastAsia="ru-RU"/>
        </w:rPr>
        <w:t>, Вам необходимо указать свою фамилию, имя, отчество (последнее — при наличии), почтовый адрес, по которому должны быть направлены ответ либо уведомление о переадресации обращения, а также изложить суть предложения, заявления или жалобы.</w:t>
      </w:r>
      <w:proofErr w:type="gramEnd"/>
      <w:r w:rsidRPr="00620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случае отсутствия указанных обязательных реквизитов, а также в ряде иных, обращение может быть оставлено без ответа</w:t>
      </w:r>
      <w:proofErr w:type="gramStart"/>
      <w:r w:rsidRPr="00620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620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Кроме того, без ответа по существу поставленных вопросов останется письменное обращение, в котором содержатся нецензурные либо оскорбительные выражения, угрозы жизни, здоровью и имуществу должностного лица, а также членов его семьи .</w:t>
      </w:r>
    </w:p>
    <w:p w:rsidR="006201F4" w:rsidRPr="006201F4" w:rsidRDefault="006201F4" w:rsidP="006201F4">
      <w:pPr>
        <w:spacing w:after="150" w:line="2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1F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Обращаем Ваше внимание на недопустимость злоупотребления правом на обращение в государственные органы и предусмотренную законодательством ответственность в этой сфере общественных отношений. В случае</w:t>
      </w:r>
      <w:proofErr w:type="gramStart"/>
      <w:r w:rsidRPr="006201F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620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обращении указаны заведомо ложные сведения, расходы, понесенные в связи с его рассмотрением, могут быть взысканы с автора.  </w:t>
      </w:r>
    </w:p>
    <w:p w:rsidR="006201F4" w:rsidRPr="006201F4" w:rsidRDefault="006201F4" w:rsidP="006201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1F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 граждан, поступившие в форме электронного документа, в соответствии с Федеральным законом от 02.05.2006 </w:t>
      </w:r>
      <w:hyperlink r:id="rId6" w:history="1">
        <w:r w:rsidRPr="006201F4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№ 59-ФЗ «О порядке рассмотрения обращений граждан Российской Федерации»</w:t>
        </w:r>
      </w:hyperlink>
      <w:r w:rsidRPr="006201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6201F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 должны содержать фамилию, имя, отчество (последнее - при наличии), адрес электронной почты. Гражданин вправе приложить к такому обращению необходимые документы и материалы в электронной форме. Электронные обращения не позднее чем в трехдневный срок регистрируются и направляются в зависимости от содержания. Если обращение, содержит вопросы, решение которых не входит в компетенцию Администрации,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обращения.</w:t>
      </w:r>
    </w:p>
    <w:p w:rsidR="006201F4" w:rsidRPr="006201F4" w:rsidRDefault="006201F4" w:rsidP="006201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6201F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 на электронное обращение направляется заявителю только в форме электронного документа по адресу электронной почты, указанному в обращении</w:t>
      </w:r>
      <w:proofErr w:type="gramStart"/>
      <w:r w:rsidRPr="00620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6201F4" w:rsidRPr="006201F4" w:rsidRDefault="006201F4" w:rsidP="006201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bookmarkStart w:id="0" w:name="_GoBack"/>
      <w:bookmarkEnd w:id="0"/>
      <w:r w:rsidRPr="006201F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 в формате электронного документа, направляемые в Администрацию Красносельцевского сельского поселения, минуя предлагаемые формы ввода, размещенные по адресу: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01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https://красносельцевское34.рф</w:t>
      </w:r>
      <w:r w:rsidRPr="006201F4">
        <w:rPr>
          <w:rFonts w:ascii="Times New Roman" w:eastAsia="Times New Roman" w:hAnsi="Times New Roman" w:cs="Times New Roman"/>
          <w:sz w:val="28"/>
          <w:szCs w:val="28"/>
          <w:lang w:eastAsia="ru-RU"/>
        </w:rPr>
        <w:t>, к рассмотрению не принимаются.</w:t>
      </w:r>
    </w:p>
    <w:p w:rsidR="006201F4" w:rsidRPr="006201F4" w:rsidRDefault="006201F4" w:rsidP="006201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1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Просим Вас руководствоваться указанными требованиями законодательства, заполнять все предложенные реквизиты и четко формулировать суть обращения. Это значительно ускорит его рассмотрение.</w:t>
      </w:r>
    </w:p>
    <w:p w:rsidR="006201F4" w:rsidRPr="006201F4" w:rsidRDefault="006201F4" w:rsidP="006201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01F4" w:rsidRPr="006201F4" w:rsidRDefault="006201F4" w:rsidP="006201F4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1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Выражаем благодарность за Вашу активную гражданскую позицию.</w:t>
      </w:r>
    </w:p>
    <w:p w:rsidR="00A4307D" w:rsidRPr="006201F4" w:rsidRDefault="006201F4"/>
    <w:sectPr w:rsidR="00A4307D" w:rsidRPr="006201F4" w:rsidSect="00464662">
      <w:pgSz w:w="11906" w:h="16838" w:code="9"/>
      <w:pgMar w:top="284" w:right="851" w:bottom="539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1F4"/>
    <w:rsid w:val="003B087C"/>
    <w:rsid w:val="00464662"/>
    <w:rsid w:val="006201F4"/>
    <w:rsid w:val="009F62B6"/>
    <w:rsid w:val="00CF13D7"/>
    <w:rsid w:val="00D96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201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01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20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201F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201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01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20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201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53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47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8376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05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5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xn--80aqaedod2acci1d.xn--p1ai/priemnay/file/%D0%A4%D0%97-%E2%84%96%2059.doc" TargetMode="External"/><Relationship Id="rId5" Type="http://schemas.openxmlformats.org/officeDocument/2006/relationships/hyperlink" Target="https://xn--80aqaedod2acci1d.xn--p1ai/priemnay/file/%D0%A4%D0%97-%E2%84%96%2059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434</Words>
  <Characters>2475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Порядок и формы обращений</vt:lpstr>
    </vt:vector>
  </TitlesOfParts>
  <Company>*</Company>
  <LinksUpToDate>false</LinksUpToDate>
  <CharactersWithSpaces>2904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2022-02-02T12:42:00Z</dcterms:created>
  <dcterms:modified xsi:type="dcterms:W3CDTF">2022-02-02T12:44:00Z</dcterms:modified>
</cp:coreProperties>
</file>