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1CA" w:rsidRPr="009C31CA" w:rsidRDefault="009C31CA" w:rsidP="009C31CA">
      <w:pPr>
        <w:jc w:val="center"/>
      </w:pPr>
      <w:r w:rsidRPr="009C31CA">
        <w:rPr>
          <w:rStyle w:val="a3"/>
        </w:rPr>
        <w:t>АДМИНИСТРАЦИЯ  САДОВСКОГО СЕЛЬСКОГО  ПОСЕЛЕНИЯ</w:t>
      </w:r>
    </w:p>
    <w:p w:rsidR="009C31CA" w:rsidRPr="009C31CA" w:rsidRDefault="009C31CA" w:rsidP="009C31CA">
      <w:pPr>
        <w:jc w:val="center"/>
      </w:pPr>
      <w:r w:rsidRPr="009C31CA">
        <w:rPr>
          <w:rStyle w:val="a3"/>
        </w:rPr>
        <w:t>БЫКОВСКОГО  МУНИЦИПАЛЬНОГО  РАЙОНА</w:t>
      </w:r>
    </w:p>
    <w:p w:rsidR="009C31CA" w:rsidRPr="009C31CA" w:rsidRDefault="009C31CA" w:rsidP="009C31CA">
      <w:pPr>
        <w:jc w:val="center"/>
        <w:rPr>
          <w:rStyle w:val="a3"/>
        </w:rPr>
      </w:pPr>
      <w:r w:rsidRPr="009C31CA">
        <w:rPr>
          <w:rStyle w:val="a3"/>
        </w:rPr>
        <w:t>ВОЛГОГРАДСКОЙ  ОБЛАСТИ</w:t>
      </w:r>
    </w:p>
    <w:p w:rsidR="009C31CA" w:rsidRPr="009C31CA" w:rsidRDefault="009C31CA" w:rsidP="009C31CA">
      <w:pPr>
        <w:jc w:val="center"/>
      </w:pPr>
    </w:p>
    <w:tbl>
      <w:tblPr>
        <w:tblW w:w="990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900"/>
      </w:tblGrid>
      <w:tr w:rsidR="009C31CA" w:rsidRPr="009C31CA" w:rsidTr="0045333C">
        <w:trPr>
          <w:trHeight w:val="180"/>
        </w:trPr>
        <w:tc>
          <w:tcPr>
            <w:tcW w:w="9900" w:type="dxa"/>
          </w:tcPr>
          <w:p w:rsidR="009C31CA" w:rsidRPr="009C31CA" w:rsidRDefault="009C31CA" w:rsidP="0045333C">
            <w:pPr>
              <w:jc w:val="center"/>
              <w:rPr>
                <w:rStyle w:val="a3"/>
              </w:rPr>
            </w:pPr>
            <w:r w:rsidRPr="009C31CA">
              <w:rPr>
                <w:rStyle w:val="a3"/>
              </w:rPr>
              <w:t>ПОСТАНОВЛЕНИЕ</w:t>
            </w:r>
          </w:p>
        </w:tc>
      </w:tr>
    </w:tbl>
    <w:p w:rsidR="009C31CA" w:rsidRPr="009C31CA" w:rsidRDefault="009C31CA" w:rsidP="009C31CA">
      <w:pPr>
        <w:jc w:val="center"/>
      </w:pPr>
    </w:p>
    <w:p w:rsidR="009C31CA" w:rsidRPr="00940115" w:rsidRDefault="009C31CA" w:rsidP="009C31CA">
      <w:r w:rsidRPr="00940115">
        <w:rPr>
          <w:rStyle w:val="a3"/>
          <w:color w:val="4A5562"/>
          <w:sz w:val="20"/>
          <w:szCs w:val="20"/>
        </w:rPr>
        <w:t> </w:t>
      </w:r>
    </w:p>
    <w:p w:rsidR="009C31CA" w:rsidRPr="00940115" w:rsidRDefault="00E37C8D" w:rsidP="009C31CA">
      <w:r>
        <w:t>от  30 декабря 2020</w:t>
      </w:r>
      <w:r w:rsidR="009C31CA">
        <w:t xml:space="preserve"> </w:t>
      </w:r>
      <w:r w:rsidR="009C31CA" w:rsidRPr="00940115">
        <w:t>г.             </w:t>
      </w:r>
      <w:r w:rsidR="009C31CA">
        <w:t>          </w:t>
      </w:r>
      <w:r w:rsidR="009C31CA" w:rsidRPr="00940115">
        <w:t>   </w:t>
      </w:r>
      <w:r>
        <w:t>   №   86</w:t>
      </w:r>
      <w:r w:rsidR="009C31CA">
        <w:t>         </w:t>
      </w:r>
    </w:p>
    <w:p w:rsidR="009C31CA" w:rsidRPr="00940115" w:rsidRDefault="009C31CA" w:rsidP="009C31CA">
      <w:r w:rsidRPr="00940115">
        <w:t> </w:t>
      </w:r>
    </w:p>
    <w:p w:rsidR="009C31CA" w:rsidRPr="009C31CA" w:rsidRDefault="009C31CA" w:rsidP="009C31CA">
      <w:r w:rsidRPr="009C31CA">
        <w:rPr>
          <w:rStyle w:val="a3"/>
        </w:rPr>
        <w:t>Об утверждении муниципальной целевой программы</w:t>
      </w:r>
    </w:p>
    <w:p w:rsidR="009C31CA" w:rsidRPr="009C31CA" w:rsidRDefault="009C31CA" w:rsidP="009C31CA">
      <w:pPr>
        <w:rPr>
          <w:rStyle w:val="a3"/>
        </w:rPr>
      </w:pPr>
      <w:r w:rsidRPr="009C31CA">
        <w:rPr>
          <w:rStyle w:val="a3"/>
        </w:rPr>
        <w:t xml:space="preserve">«Противодействие коррупции в Садовском сельском </w:t>
      </w:r>
    </w:p>
    <w:p w:rsidR="009C31CA" w:rsidRPr="009C31CA" w:rsidRDefault="00E37C8D" w:rsidP="009C31CA">
      <w:proofErr w:type="gramStart"/>
      <w:r>
        <w:rPr>
          <w:rStyle w:val="a3"/>
        </w:rPr>
        <w:t>поселении</w:t>
      </w:r>
      <w:proofErr w:type="gramEnd"/>
      <w:r>
        <w:rPr>
          <w:rStyle w:val="a3"/>
        </w:rPr>
        <w:t xml:space="preserve">  на 2021 – 2023</w:t>
      </w:r>
      <w:r w:rsidR="009C31CA" w:rsidRPr="009C31CA">
        <w:rPr>
          <w:rStyle w:val="a3"/>
        </w:rPr>
        <w:t xml:space="preserve"> годы»</w:t>
      </w:r>
    </w:p>
    <w:p w:rsidR="009C31CA" w:rsidRPr="00940115" w:rsidRDefault="009C31CA" w:rsidP="009C31CA">
      <w:r w:rsidRPr="00940115">
        <w:rPr>
          <w:rStyle w:val="a3"/>
          <w:color w:val="4A5562"/>
          <w:sz w:val="20"/>
          <w:szCs w:val="20"/>
        </w:rPr>
        <w:t>                      </w:t>
      </w:r>
    </w:p>
    <w:p w:rsidR="009C31CA" w:rsidRPr="00940115" w:rsidRDefault="009C31CA" w:rsidP="009C31CA">
      <w:r w:rsidRPr="00940115">
        <w:t>В соответствии с Федеральным законом РФ от 06.10.2003г. №131-ФЗ «Об общих принципах организации местного самоупра</w:t>
      </w:r>
      <w:r>
        <w:t>вления в РФ», </w:t>
      </w:r>
      <w:r w:rsidRPr="00940115">
        <w:t>Федеральный закон от 25.12.2008 г. № 131-Ф</w:t>
      </w:r>
      <w:r>
        <w:t>З «О противодействии коррупции»,</w:t>
      </w:r>
      <w:r w:rsidRPr="00CC03ED">
        <w:rPr>
          <w:color w:val="000000"/>
        </w:rPr>
        <w:t xml:space="preserve"> Закон Волгоградской области от 13.07.2009 г. №1920-ОД «О дополнительных мерах </w:t>
      </w:r>
      <w:proofErr w:type="gramStart"/>
      <w:r w:rsidRPr="00CC03ED">
        <w:rPr>
          <w:color w:val="000000"/>
        </w:rPr>
        <w:t>по</w:t>
      </w:r>
      <w:proofErr w:type="gramEnd"/>
      <w:r w:rsidRPr="00CC03ED">
        <w:rPr>
          <w:color w:val="000000"/>
        </w:rPr>
        <w:t xml:space="preserve"> </w:t>
      </w:r>
      <w:proofErr w:type="gramStart"/>
      <w:r w:rsidRPr="00CC03ED">
        <w:rPr>
          <w:color w:val="000000"/>
        </w:rPr>
        <w:t>противодействии</w:t>
      </w:r>
      <w:proofErr w:type="gramEnd"/>
      <w:r w:rsidRPr="00CC03ED">
        <w:rPr>
          <w:color w:val="000000"/>
        </w:rPr>
        <w:t xml:space="preserve"> коррупции в Волгоградской области»</w:t>
      </w:r>
      <w:r>
        <w:rPr>
          <w:color w:val="000000"/>
        </w:rPr>
        <w:t>,</w:t>
      </w:r>
      <w:r>
        <w:t xml:space="preserve"> Уставом Сад</w:t>
      </w:r>
      <w:r w:rsidRPr="00940115">
        <w:t>овского сельского поселения, в целях повышения эффективности мер по противодействию коррупции</w:t>
      </w:r>
      <w:r>
        <w:t>:</w:t>
      </w:r>
    </w:p>
    <w:p w:rsidR="009C31CA" w:rsidRPr="002F05C6" w:rsidRDefault="009C31CA" w:rsidP="009C31CA">
      <w:pPr>
        <w:rPr>
          <w:b/>
        </w:rPr>
      </w:pPr>
      <w:r w:rsidRPr="00940115">
        <w:t> </w:t>
      </w:r>
      <w:r w:rsidRPr="002F05C6">
        <w:rPr>
          <w:b/>
        </w:rPr>
        <w:t>ПОСТАНОВЛЯЕТ:</w:t>
      </w:r>
    </w:p>
    <w:p w:rsidR="009C31CA" w:rsidRPr="00940115" w:rsidRDefault="009C31CA" w:rsidP="009C31CA">
      <w:r w:rsidRPr="00940115">
        <w:t> </w:t>
      </w:r>
    </w:p>
    <w:p w:rsidR="009C31CA" w:rsidRPr="00940115" w:rsidRDefault="009C31CA" w:rsidP="009C31CA">
      <w:r w:rsidRPr="00940115">
        <w:t>1. Утвердить муниципальную целевую программу «Проти</w:t>
      </w:r>
      <w:r>
        <w:t>водействие коррупции в Сад</w:t>
      </w:r>
      <w:r w:rsidRPr="00940115">
        <w:t>о</w:t>
      </w:r>
      <w:r w:rsidR="00E37C8D">
        <w:t>вском сельском поселении на 2021 – 2023</w:t>
      </w:r>
      <w:r w:rsidRPr="00940115">
        <w:t xml:space="preserve"> годы» (Приложение №1).</w:t>
      </w:r>
    </w:p>
    <w:p w:rsidR="009C31CA" w:rsidRPr="00940115" w:rsidRDefault="009C31CA" w:rsidP="009C31CA">
      <w:r w:rsidRPr="00940115">
        <w:t xml:space="preserve">2. </w:t>
      </w:r>
      <w:proofErr w:type="gramStart"/>
      <w:r w:rsidRPr="00940115">
        <w:t>Разместить</w:t>
      </w:r>
      <w:proofErr w:type="gramEnd"/>
      <w:r w:rsidRPr="00940115">
        <w:t xml:space="preserve"> настоящее постановление на сайте администрации в сети «Интернет».</w:t>
      </w:r>
    </w:p>
    <w:p w:rsidR="009C31CA" w:rsidRPr="00940115" w:rsidRDefault="009C31CA" w:rsidP="009C31CA">
      <w:r w:rsidRPr="00940115">
        <w:t>3. Настоящее постановление вступ</w:t>
      </w:r>
      <w:r w:rsidR="00E37C8D">
        <w:t>ает в законную силу с 01.01.2021</w:t>
      </w:r>
      <w:r w:rsidRPr="00940115">
        <w:t xml:space="preserve"> г.</w:t>
      </w:r>
    </w:p>
    <w:p w:rsidR="009C31CA" w:rsidRPr="00940115" w:rsidRDefault="009C31CA" w:rsidP="009C31CA">
      <w:r w:rsidRPr="00940115">
        <w:t xml:space="preserve">4. </w:t>
      </w:r>
      <w:proofErr w:type="gramStart"/>
      <w:r w:rsidRPr="00940115">
        <w:t>Контроль за</w:t>
      </w:r>
      <w:proofErr w:type="gramEnd"/>
      <w:r w:rsidRPr="00940115">
        <w:t xml:space="preserve"> выполнением настоящего постановления оставляю за собой.</w:t>
      </w:r>
    </w:p>
    <w:p w:rsidR="009C31CA" w:rsidRPr="00940115" w:rsidRDefault="009C31CA" w:rsidP="009C31CA">
      <w:r w:rsidRPr="00940115">
        <w:rPr>
          <w:rStyle w:val="a3"/>
          <w:color w:val="4A5562"/>
          <w:sz w:val="20"/>
          <w:szCs w:val="20"/>
        </w:rPr>
        <w:t> </w:t>
      </w:r>
    </w:p>
    <w:p w:rsidR="009C31CA" w:rsidRPr="00940115" w:rsidRDefault="009C31CA" w:rsidP="009C31CA">
      <w:r w:rsidRPr="00940115">
        <w:rPr>
          <w:rStyle w:val="a3"/>
          <w:color w:val="4A5562"/>
          <w:sz w:val="20"/>
          <w:szCs w:val="20"/>
        </w:rPr>
        <w:t> </w:t>
      </w:r>
    </w:p>
    <w:p w:rsidR="009C31CA" w:rsidRPr="00940115" w:rsidRDefault="009C31CA" w:rsidP="009C31CA">
      <w:r w:rsidRPr="00940115">
        <w:rPr>
          <w:rStyle w:val="a3"/>
          <w:color w:val="4A5562"/>
          <w:sz w:val="20"/>
          <w:szCs w:val="20"/>
        </w:rPr>
        <w:t> </w:t>
      </w:r>
    </w:p>
    <w:p w:rsidR="009C31CA" w:rsidRDefault="00E37C8D" w:rsidP="009C31CA">
      <w:r>
        <w:t>И. о главы</w:t>
      </w:r>
      <w:r w:rsidR="009C31CA">
        <w:t xml:space="preserve"> Сад</w:t>
      </w:r>
      <w:r w:rsidR="009C31CA" w:rsidRPr="00940115">
        <w:t xml:space="preserve">овского                                                               </w:t>
      </w:r>
    </w:p>
    <w:p w:rsidR="009C31CA" w:rsidRPr="00940115" w:rsidRDefault="009C31CA" w:rsidP="009C31CA">
      <w:r w:rsidRPr="00940115">
        <w:t xml:space="preserve">сельского </w:t>
      </w:r>
      <w:r w:rsidR="00E37C8D">
        <w:t>поселения:                                          О. И. Бабенко</w:t>
      </w:r>
      <w:r w:rsidRPr="00940115">
        <w:t>                                                    </w:t>
      </w:r>
      <w:r w:rsidR="00E37C8D">
        <w:t>        </w:t>
      </w:r>
    </w:p>
    <w:p w:rsidR="009C31CA" w:rsidRPr="00940115" w:rsidRDefault="009C31CA" w:rsidP="009C31CA">
      <w:r w:rsidRPr="00940115">
        <w:t> </w:t>
      </w:r>
    </w:p>
    <w:p w:rsidR="009C31CA" w:rsidRPr="00940115" w:rsidRDefault="009C31CA" w:rsidP="009C31CA">
      <w:r w:rsidRPr="00940115">
        <w:t> </w:t>
      </w:r>
    </w:p>
    <w:p w:rsidR="009C31CA" w:rsidRPr="00940115" w:rsidRDefault="009C31CA" w:rsidP="009C31CA">
      <w:r w:rsidRPr="00940115">
        <w:t> </w:t>
      </w:r>
    </w:p>
    <w:p w:rsidR="009C31CA" w:rsidRPr="00940115" w:rsidRDefault="009C31CA" w:rsidP="009C31CA">
      <w:r w:rsidRPr="00940115">
        <w:t> </w:t>
      </w:r>
    </w:p>
    <w:p w:rsidR="009C31CA" w:rsidRPr="00940115" w:rsidRDefault="009C31CA" w:rsidP="009C31CA">
      <w:r w:rsidRPr="00940115">
        <w:t> </w:t>
      </w:r>
    </w:p>
    <w:p w:rsidR="009C31CA" w:rsidRPr="00940115" w:rsidRDefault="009C31CA" w:rsidP="009C31CA">
      <w:r w:rsidRPr="00940115">
        <w:t> </w:t>
      </w:r>
    </w:p>
    <w:p w:rsidR="009C31CA" w:rsidRDefault="009C31CA" w:rsidP="009C31CA">
      <w:r w:rsidRPr="00940115">
        <w:t> </w:t>
      </w:r>
    </w:p>
    <w:p w:rsidR="009C31CA" w:rsidRDefault="009C31CA" w:rsidP="009C31CA"/>
    <w:p w:rsidR="009C31CA" w:rsidRDefault="009C31CA" w:rsidP="009C31CA"/>
    <w:p w:rsidR="009C31CA" w:rsidRDefault="009C31CA" w:rsidP="009C31CA"/>
    <w:p w:rsidR="009C31CA" w:rsidRDefault="009C31CA" w:rsidP="009C31CA"/>
    <w:p w:rsidR="009C31CA" w:rsidRDefault="009C31CA" w:rsidP="009C31CA"/>
    <w:p w:rsidR="009C31CA" w:rsidRDefault="009C31CA" w:rsidP="009C31CA"/>
    <w:p w:rsidR="009C31CA" w:rsidRDefault="009C31CA" w:rsidP="009C31CA"/>
    <w:p w:rsidR="009C31CA" w:rsidRDefault="009C31CA" w:rsidP="009C31CA"/>
    <w:p w:rsidR="009C31CA" w:rsidRDefault="009C31CA" w:rsidP="009C31CA"/>
    <w:p w:rsidR="009C31CA" w:rsidRDefault="009C31CA" w:rsidP="009C31CA"/>
    <w:p w:rsidR="009C31CA" w:rsidRDefault="009C31CA" w:rsidP="009C31CA"/>
    <w:p w:rsidR="009C31CA" w:rsidRDefault="009C31CA" w:rsidP="009C31CA"/>
    <w:p w:rsidR="009C31CA" w:rsidRDefault="009C31CA" w:rsidP="009C31CA"/>
    <w:p w:rsidR="009C31CA" w:rsidRDefault="009C31CA" w:rsidP="009C31CA"/>
    <w:p w:rsidR="009C31CA" w:rsidRPr="00940115" w:rsidRDefault="009C31CA" w:rsidP="009C31CA"/>
    <w:p w:rsidR="009C31CA" w:rsidRDefault="009C31CA" w:rsidP="009C31CA">
      <w:pPr>
        <w:jc w:val="right"/>
      </w:pPr>
      <w:r w:rsidRPr="00940115">
        <w:t>Приложение №1</w:t>
      </w:r>
    </w:p>
    <w:p w:rsidR="009C31CA" w:rsidRPr="00940115" w:rsidRDefault="009C31CA" w:rsidP="009C31CA">
      <w:pPr>
        <w:jc w:val="right"/>
      </w:pPr>
      <w:r w:rsidRPr="00940115">
        <w:t>к постановлению администрации</w:t>
      </w:r>
    </w:p>
    <w:p w:rsidR="009C31CA" w:rsidRPr="00940115" w:rsidRDefault="009C31CA" w:rsidP="009C31CA">
      <w:pPr>
        <w:jc w:val="right"/>
      </w:pPr>
      <w:r>
        <w:t>Садовского</w:t>
      </w:r>
      <w:r w:rsidRPr="00940115">
        <w:t xml:space="preserve"> сельского поселения</w:t>
      </w:r>
    </w:p>
    <w:p w:rsidR="009C31CA" w:rsidRPr="00940115" w:rsidRDefault="00E37C8D" w:rsidP="009C31CA">
      <w:pPr>
        <w:jc w:val="right"/>
      </w:pPr>
      <w:r>
        <w:t>от  30.12. 2020 г. № 86</w:t>
      </w:r>
    </w:p>
    <w:p w:rsidR="009C31CA" w:rsidRPr="00940115" w:rsidRDefault="009C31CA" w:rsidP="009C31CA">
      <w:r w:rsidRPr="00940115">
        <w:t> </w:t>
      </w:r>
    </w:p>
    <w:p w:rsidR="009C31CA" w:rsidRPr="00940115" w:rsidRDefault="009C31CA" w:rsidP="009C31CA">
      <w:r w:rsidRPr="00940115">
        <w:t> </w:t>
      </w:r>
    </w:p>
    <w:p w:rsidR="009C31CA" w:rsidRPr="00940115" w:rsidRDefault="009C31CA" w:rsidP="009C31CA">
      <w:pPr>
        <w:jc w:val="center"/>
      </w:pPr>
      <w:r w:rsidRPr="00940115">
        <w:t>Муниципальная целевая программа</w:t>
      </w:r>
    </w:p>
    <w:p w:rsidR="009C31CA" w:rsidRPr="00940115" w:rsidRDefault="009C31CA" w:rsidP="009C31CA">
      <w:pPr>
        <w:jc w:val="center"/>
      </w:pPr>
      <w:r w:rsidRPr="00940115">
        <w:t xml:space="preserve">«Противодействие коррупции в </w:t>
      </w:r>
      <w:r>
        <w:t>Садо</w:t>
      </w:r>
      <w:r w:rsidR="00E37C8D">
        <w:t>вском сельском поселении на 2021-2023</w:t>
      </w:r>
      <w:r>
        <w:t xml:space="preserve"> </w:t>
      </w:r>
      <w:r w:rsidRPr="00940115">
        <w:t>годы»</w:t>
      </w:r>
    </w:p>
    <w:p w:rsidR="009C31CA" w:rsidRPr="00940115" w:rsidRDefault="009C31CA" w:rsidP="009C31CA">
      <w:pPr>
        <w:jc w:val="center"/>
      </w:pPr>
    </w:p>
    <w:p w:rsidR="009C31CA" w:rsidRPr="00940115" w:rsidRDefault="009C31CA" w:rsidP="009C31CA">
      <w:r w:rsidRPr="00940115">
        <w:rPr>
          <w:rStyle w:val="a3"/>
          <w:color w:val="4A5562"/>
          <w:sz w:val="20"/>
          <w:szCs w:val="20"/>
        </w:rPr>
        <w:t>ПАСПОРТ</w:t>
      </w:r>
    </w:p>
    <w:p w:rsidR="009C31CA" w:rsidRPr="00940115" w:rsidRDefault="009C31CA" w:rsidP="009C31CA">
      <w:r w:rsidRPr="00940115">
        <w:t>муниципальной целевой программы</w:t>
      </w:r>
    </w:p>
    <w:p w:rsidR="009C31CA" w:rsidRPr="00940115" w:rsidRDefault="009C31CA" w:rsidP="009C31CA">
      <w:r w:rsidRPr="00940115">
        <w:t xml:space="preserve">«Противодействие коррупции в </w:t>
      </w:r>
      <w:r>
        <w:t>Садо</w:t>
      </w:r>
      <w:r w:rsidR="00E37C8D">
        <w:t>вском сельском поселении на 2021-2023</w:t>
      </w:r>
      <w:r w:rsidRPr="00940115">
        <w:t xml:space="preserve"> годы»</w:t>
      </w:r>
    </w:p>
    <w:p w:rsidR="009C31CA" w:rsidRPr="00940115" w:rsidRDefault="009C31CA" w:rsidP="009C31CA">
      <w:r w:rsidRPr="00940115">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965"/>
        <w:gridCol w:w="5884"/>
      </w:tblGrid>
      <w:tr w:rsidR="009C31CA" w:rsidRPr="00940115" w:rsidTr="0045333C">
        <w:trPr>
          <w:tblCellSpacing w:w="0" w:type="dxa"/>
          <w:jc w:val="center"/>
        </w:trPr>
        <w:tc>
          <w:tcPr>
            <w:tcW w:w="366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rPr>
                <w:rStyle w:val="a3"/>
              </w:rPr>
              <w:t>Наименование Программы                      </w:t>
            </w:r>
          </w:p>
        </w:tc>
        <w:tc>
          <w:tcPr>
            <w:tcW w:w="591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Муниципальная целевая программа</w:t>
            </w:r>
          </w:p>
          <w:p w:rsidR="009C31CA" w:rsidRPr="00940115" w:rsidRDefault="009C31CA" w:rsidP="0045333C">
            <w:r w:rsidRPr="00940115">
              <w:t xml:space="preserve">«Противодействие коррупции в </w:t>
            </w:r>
            <w:r>
              <w:t>Садо</w:t>
            </w:r>
            <w:r w:rsidR="00E37C8D">
              <w:t>вском сельском поселении на 2021-2023</w:t>
            </w:r>
            <w:r w:rsidRPr="00940115">
              <w:t xml:space="preserve"> годы» (далее - Программа)</w:t>
            </w:r>
          </w:p>
        </w:tc>
      </w:tr>
      <w:tr w:rsidR="009C31CA" w:rsidRPr="00940115" w:rsidTr="0045333C">
        <w:trPr>
          <w:tblCellSpacing w:w="0" w:type="dxa"/>
          <w:jc w:val="center"/>
        </w:trPr>
        <w:tc>
          <w:tcPr>
            <w:tcW w:w="366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rPr>
                <w:rStyle w:val="a3"/>
              </w:rPr>
              <w:t>Основания для разработки   Программы                    </w:t>
            </w:r>
          </w:p>
        </w:tc>
        <w:tc>
          <w:tcPr>
            <w:tcW w:w="591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 Федеральный закон от 06.10.2003г. № 131-ФЗ «Об общих принципах организации местного самоуправления в Российской Федерации»;</w:t>
            </w:r>
          </w:p>
          <w:p w:rsidR="009C31CA" w:rsidRPr="00940115" w:rsidRDefault="009C31CA" w:rsidP="0045333C">
            <w:r w:rsidRPr="00940115">
              <w:t>- Федеральный закон от 25.12.2008 г. № 131-ФЗ «О противодействии коррупции»;</w:t>
            </w:r>
          </w:p>
          <w:p w:rsidR="009C31CA" w:rsidRPr="00CC03ED" w:rsidRDefault="009C31CA" w:rsidP="0045333C">
            <w:pPr>
              <w:rPr>
                <w:color w:val="000000"/>
              </w:rPr>
            </w:pPr>
            <w:r w:rsidRPr="00CC03ED">
              <w:rPr>
                <w:color w:val="000000"/>
              </w:rPr>
              <w:t xml:space="preserve">- Закон Волгоградской области от 13.07.2009 г. №1920-ОД «О дополнительных мерах </w:t>
            </w:r>
            <w:proofErr w:type="gramStart"/>
            <w:r w:rsidRPr="00CC03ED">
              <w:rPr>
                <w:color w:val="000000"/>
              </w:rPr>
              <w:t>по</w:t>
            </w:r>
            <w:proofErr w:type="gramEnd"/>
            <w:r w:rsidRPr="00CC03ED">
              <w:rPr>
                <w:color w:val="000000"/>
              </w:rPr>
              <w:t xml:space="preserve"> </w:t>
            </w:r>
            <w:proofErr w:type="gramStart"/>
            <w:r w:rsidRPr="00CC03ED">
              <w:rPr>
                <w:color w:val="000000"/>
              </w:rPr>
              <w:t>противодействии</w:t>
            </w:r>
            <w:proofErr w:type="gramEnd"/>
            <w:r w:rsidRPr="00CC03ED">
              <w:rPr>
                <w:color w:val="000000"/>
              </w:rPr>
              <w:t xml:space="preserve"> коррупции в Волгоградской области».</w:t>
            </w:r>
          </w:p>
        </w:tc>
      </w:tr>
      <w:tr w:rsidR="009C31CA" w:rsidRPr="00940115" w:rsidTr="0045333C">
        <w:trPr>
          <w:tblCellSpacing w:w="0" w:type="dxa"/>
          <w:jc w:val="center"/>
        </w:trPr>
        <w:tc>
          <w:tcPr>
            <w:tcW w:w="366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rPr>
                <w:rStyle w:val="a3"/>
              </w:rPr>
              <w:t>Разработчик и исполнитель Программы</w:t>
            </w:r>
          </w:p>
        </w:tc>
        <w:tc>
          <w:tcPr>
            <w:tcW w:w="591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 xml:space="preserve">Администрация </w:t>
            </w:r>
            <w:r>
              <w:t>Садовского</w:t>
            </w:r>
            <w:r w:rsidRPr="00940115">
              <w:t xml:space="preserve"> сельского поселения (далее – Администрация поселения)</w:t>
            </w:r>
          </w:p>
        </w:tc>
      </w:tr>
      <w:tr w:rsidR="009C31CA" w:rsidRPr="00940115" w:rsidTr="0045333C">
        <w:trPr>
          <w:tblCellSpacing w:w="0" w:type="dxa"/>
          <w:jc w:val="center"/>
        </w:trPr>
        <w:tc>
          <w:tcPr>
            <w:tcW w:w="366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rPr>
                <w:rStyle w:val="a3"/>
              </w:rPr>
              <w:t>Цели и задачи  Программы</w:t>
            </w:r>
          </w:p>
        </w:tc>
        <w:tc>
          <w:tcPr>
            <w:tcW w:w="591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Основные цели Программы:</w:t>
            </w:r>
          </w:p>
          <w:p w:rsidR="009C31CA" w:rsidRPr="00940115" w:rsidRDefault="009C31CA" w:rsidP="0045333C">
            <w:r w:rsidRPr="00940115">
              <w:t> - защита законных интересов граждан, общества и государства от угроз, связанных с коррупцией;</w:t>
            </w:r>
          </w:p>
          <w:p w:rsidR="009C31CA" w:rsidRPr="00940115" w:rsidRDefault="009C31CA" w:rsidP="0045333C">
            <w:r w:rsidRPr="00940115">
              <w:t> - повышение эффективности деятельности органов местного самоуправления за счет снижения коррупционных рисков.</w:t>
            </w:r>
          </w:p>
          <w:p w:rsidR="009C31CA" w:rsidRPr="00940115" w:rsidRDefault="009C31CA" w:rsidP="0045333C">
            <w:r w:rsidRPr="00940115">
              <w:t>Задачи Программы:</w:t>
            </w:r>
          </w:p>
          <w:p w:rsidR="009C31CA" w:rsidRPr="00940115" w:rsidRDefault="009C31CA" w:rsidP="0045333C">
            <w:r w:rsidRPr="00940115">
              <w:t xml:space="preserve">- повышение </w:t>
            </w:r>
            <w:proofErr w:type="gramStart"/>
            <w:r w:rsidRPr="00940115">
              <w:t>уровня открытости деятельности органов местного самоуправления</w:t>
            </w:r>
            <w:proofErr w:type="gramEnd"/>
            <w:r w:rsidRPr="00940115">
              <w:t>;</w:t>
            </w:r>
          </w:p>
          <w:p w:rsidR="009C31CA" w:rsidRPr="00940115" w:rsidRDefault="009C31CA" w:rsidP="0045333C">
            <w:r w:rsidRPr="00940115">
              <w:t>- регламентация исполнения органами местного самоуправления полномочий;</w:t>
            </w:r>
          </w:p>
          <w:p w:rsidR="009C31CA" w:rsidRPr="00940115" w:rsidRDefault="009C31CA" w:rsidP="0045333C">
            <w:r w:rsidRPr="00940115">
              <w:t>- совершенствование механизма кадрового обеспечения органов местного самоуправления;</w:t>
            </w:r>
          </w:p>
          <w:p w:rsidR="009C31CA" w:rsidRPr="00940115" w:rsidRDefault="009C31CA" w:rsidP="0045333C">
            <w:r w:rsidRPr="00940115">
              <w:t>- 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9C31CA" w:rsidRPr="00940115" w:rsidRDefault="009C31CA" w:rsidP="0045333C">
            <w:r w:rsidRPr="00940115">
              <w:t>- осуществление комплекса мер, направленных на улучшение управления органами местного самоуправления в социально – экономической сфере.</w:t>
            </w:r>
          </w:p>
        </w:tc>
      </w:tr>
      <w:tr w:rsidR="009C31CA" w:rsidRPr="00940115" w:rsidTr="0045333C">
        <w:trPr>
          <w:tblCellSpacing w:w="0" w:type="dxa"/>
          <w:jc w:val="center"/>
        </w:trPr>
        <w:tc>
          <w:tcPr>
            <w:tcW w:w="366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rPr>
                <w:rStyle w:val="a3"/>
              </w:rPr>
              <w:t>Сроки и этапы реализации Программы</w:t>
            </w:r>
          </w:p>
        </w:tc>
        <w:tc>
          <w:tcPr>
            <w:tcW w:w="5910" w:type="dxa"/>
            <w:tcBorders>
              <w:top w:val="outset" w:sz="6" w:space="0" w:color="auto"/>
              <w:left w:val="outset" w:sz="6" w:space="0" w:color="auto"/>
              <w:bottom w:val="outset" w:sz="6" w:space="0" w:color="auto"/>
              <w:right w:val="outset" w:sz="6" w:space="0" w:color="auto"/>
            </w:tcBorders>
          </w:tcPr>
          <w:p w:rsidR="009C31CA" w:rsidRPr="00940115" w:rsidRDefault="00E37C8D" w:rsidP="0045333C">
            <w:r>
              <w:t>2021-2023</w:t>
            </w:r>
            <w:r w:rsidR="009C31CA" w:rsidRPr="00940115">
              <w:t xml:space="preserve"> годы.</w:t>
            </w:r>
          </w:p>
          <w:p w:rsidR="009C31CA" w:rsidRPr="00940115" w:rsidRDefault="009C31CA" w:rsidP="0045333C">
            <w:r w:rsidRPr="00940115">
              <w:t>Программа реализуется в три этапа:</w:t>
            </w:r>
          </w:p>
          <w:p w:rsidR="009C31CA" w:rsidRPr="00940115" w:rsidRDefault="009C31CA" w:rsidP="0045333C">
            <w:r>
              <w:t>первый</w:t>
            </w:r>
            <w:r w:rsidR="00E37C8D">
              <w:t xml:space="preserve"> этап – 2021</w:t>
            </w:r>
            <w:r w:rsidRPr="00940115">
              <w:t xml:space="preserve"> год;</w:t>
            </w:r>
          </w:p>
          <w:p w:rsidR="009C31CA" w:rsidRPr="00940115" w:rsidRDefault="00E37C8D" w:rsidP="0045333C">
            <w:r>
              <w:t>второй этап – 2022</w:t>
            </w:r>
            <w:r w:rsidR="009C31CA">
              <w:t xml:space="preserve"> </w:t>
            </w:r>
            <w:r w:rsidR="009C31CA" w:rsidRPr="00940115">
              <w:t>год;</w:t>
            </w:r>
          </w:p>
          <w:p w:rsidR="009C31CA" w:rsidRPr="00940115" w:rsidRDefault="00E37C8D" w:rsidP="0045333C">
            <w:r>
              <w:t>третий этап – 2023</w:t>
            </w:r>
            <w:r w:rsidR="009C31CA">
              <w:t xml:space="preserve">  </w:t>
            </w:r>
            <w:r w:rsidR="009C31CA" w:rsidRPr="00940115">
              <w:t>год.</w:t>
            </w:r>
          </w:p>
        </w:tc>
      </w:tr>
      <w:tr w:rsidR="009C31CA" w:rsidRPr="00940115" w:rsidTr="0045333C">
        <w:trPr>
          <w:tblCellSpacing w:w="0" w:type="dxa"/>
          <w:jc w:val="center"/>
        </w:trPr>
        <w:tc>
          <w:tcPr>
            <w:tcW w:w="366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rPr>
                <w:rStyle w:val="a3"/>
              </w:rPr>
              <w:lastRenderedPageBreak/>
              <w:t>Важнейшие целевые индикаторы (показатели) программы</w:t>
            </w:r>
          </w:p>
        </w:tc>
        <w:tc>
          <w:tcPr>
            <w:tcW w:w="591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 доля служебных проверок, проведенных по выявленным фактам коррупционных проявлений в органах местного самоуправления поселения;</w:t>
            </w:r>
          </w:p>
          <w:p w:rsidR="009C31CA" w:rsidRPr="00940115" w:rsidRDefault="009C31CA" w:rsidP="0045333C">
            <w:r w:rsidRPr="00940115">
              <w:t>- доля проведенных проверок достоверности представленных сведений о доходах муниципальных служащих администрации поселения</w:t>
            </w:r>
          </w:p>
        </w:tc>
      </w:tr>
      <w:tr w:rsidR="009C31CA" w:rsidRPr="00940115" w:rsidTr="0045333C">
        <w:trPr>
          <w:tblCellSpacing w:w="0" w:type="dxa"/>
          <w:jc w:val="center"/>
        </w:trPr>
        <w:tc>
          <w:tcPr>
            <w:tcW w:w="366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rPr>
                <w:rStyle w:val="a3"/>
              </w:rPr>
              <w:t>Объем и источники финансирования</w:t>
            </w:r>
          </w:p>
          <w:p w:rsidR="009C31CA" w:rsidRPr="00940115" w:rsidRDefault="009C31CA" w:rsidP="0045333C">
            <w:r w:rsidRPr="00940115">
              <w:rPr>
                <w:rStyle w:val="a3"/>
              </w:rPr>
              <w:t>Программы</w:t>
            </w:r>
          </w:p>
        </w:tc>
        <w:tc>
          <w:tcPr>
            <w:tcW w:w="5910" w:type="dxa"/>
            <w:tcBorders>
              <w:top w:val="outset" w:sz="6" w:space="0" w:color="auto"/>
              <w:left w:val="outset" w:sz="6" w:space="0" w:color="auto"/>
              <w:bottom w:val="outset" w:sz="6" w:space="0" w:color="auto"/>
              <w:right w:val="outset" w:sz="6" w:space="0" w:color="auto"/>
            </w:tcBorders>
          </w:tcPr>
          <w:p w:rsidR="009C31CA" w:rsidRPr="00940115" w:rsidRDefault="00E37C8D" w:rsidP="0045333C">
            <w:r>
              <w:t>2021</w:t>
            </w:r>
            <w:r w:rsidR="009C31CA" w:rsidRPr="00940115">
              <w:t xml:space="preserve"> г. – 0,00руб. (прогноз)</w:t>
            </w:r>
          </w:p>
          <w:p w:rsidR="009C31CA" w:rsidRPr="00940115" w:rsidRDefault="00E37C8D" w:rsidP="0045333C">
            <w:r>
              <w:t>2022</w:t>
            </w:r>
            <w:r w:rsidR="009C31CA" w:rsidRPr="00940115">
              <w:t xml:space="preserve"> г. -  0,00 руб. (прогноз)</w:t>
            </w:r>
          </w:p>
          <w:p w:rsidR="009C31CA" w:rsidRPr="00940115" w:rsidRDefault="00E37C8D" w:rsidP="0045333C">
            <w:r>
              <w:t>2023</w:t>
            </w:r>
            <w:r w:rsidR="009C31CA" w:rsidRPr="00940115">
              <w:t xml:space="preserve"> г. – 0,00 руб. (прогноз)</w:t>
            </w:r>
          </w:p>
        </w:tc>
      </w:tr>
      <w:tr w:rsidR="009C31CA" w:rsidRPr="00940115" w:rsidTr="0045333C">
        <w:trPr>
          <w:tblCellSpacing w:w="0" w:type="dxa"/>
          <w:jc w:val="center"/>
        </w:trPr>
        <w:tc>
          <w:tcPr>
            <w:tcW w:w="366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rPr>
                <w:rStyle w:val="a3"/>
              </w:rPr>
              <w:t xml:space="preserve">Система организации </w:t>
            </w:r>
            <w:proofErr w:type="gramStart"/>
            <w:r w:rsidRPr="00940115">
              <w:rPr>
                <w:rStyle w:val="a3"/>
              </w:rPr>
              <w:t>контроля за</w:t>
            </w:r>
            <w:proofErr w:type="gramEnd"/>
            <w:r w:rsidRPr="00940115">
              <w:rPr>
                <w:rStyle w:val="a3"/>
              </w:rPr>
              <w:t xml:space="preserve"> ходом реализации программы</w:t>
            </w:r>
          </w:p>
        </w:tc>
        <w:tc>
          <w:tcPr>
            <w:tcW w:w="5910" w:type="dxa"/>
            <w:tcBorders>
              <w:top w:val="outset" w:sz="6" w:space="0" w:color="auto"/>
              <w:left w:val="outset" w:sz="6" w:space="0" w:color="auto"/>
              <w:bottom w:val="outset" w:sz="6" w:space="0" w:color="auto"/>
              <w:right w:val="outset" w:sz="6" w:space="0" w:color="auto"/>
            </w:tcBorders>
          </w:tcPr>
          <w:p w:rsidR="009C31CA" w:rsidRPr="00940115" w:rsidRDefault="009C31CA" w:rsidP="0045333C">
            <w:proofErr w:type="gramStart"/>
            <w:r w:rsidRPr="00940115">
              <w:t>Контроль за</w:t>
            </w:r>
            <w:proofErr w:type="gramEnd"/>
            <w:r w:rsidRPr="00940115">
              <w:t xml:space="preserve"> исполнением программы осуществляет администрация поселения</w:t>
            </w:r>
          </w:p>
        </w:tc>
      </w:tr>
    </w:tbl>
    <w:p w:rsidR="009C31CA" w:rsidRPr="00940115" w:rsidRDefault="009C31CA" w:rsidP="009C31CA">
      <w:r w:rsidRPr="00940115">
        <w:rPr>
          <w:rStyle w:val="a3"/>
          <w:color w:val="4A5562"/>
          <w:sz w:val="20"/>
          <w:szCs w:val="20"/>
        </w:rPr>
        <w:t> </w:t>
      </w:r>
    </w:p>
    <w:p w:rsidR="009C31CA" w:rsidRPr="00940115" w:rsidRDefault="009C31CA" w:rsidP="009C31CA">
      <w:r w:rsidRPr="00940115">
        <w:rPr>
          <w:rStyle w:val="a3"/>
          <w:color w:val="4A5562"/>
          <w:sz w:val="20"/>
          <w:szCs w:val="20"/>
        </w:rPr>
        <w:t> </w:t>
      </w:r>
    </w:p>
    <w:p w:rsidR="009C31CA" w:rsidRPr="00940115" w:rsidRDefault="009C31CA" w:rsidP="009C31CA">
      <w:r w:rsidRPr="00940115">
        <w:rPr>
          <w:rStyle w:val="a3"/>
          <w:color w:val="4A5562"/>
          <w:sz w:val="20"/>
          <w:szCs w:val="20"/>
        </w:rPr>
        <w:t> </w:t>
      </w:r>
    </w:p>
    <w:p w:rsidR="009C31CA" w:rsidRPr="00940115" w:rsidRDefault="009C31CA" w:rsidP="009C31CA">
      <w:r w:rsidRPr="00940115">
        <w:rPr>
          <w:rStyle w:val="a3"/>
          <w:color w:val="4A5562"/>
          <w:sz w:val="20"/>
          <w:szCs w:val="20"/>
        </w:rPr>
        <w:t>1. Характеристика проблемы, на решение которой направлена Программа</w:t>
      </w:r>
    </w:p>
    <w:p w:rsidR="009C31CA" w:rsidRPr="00940115" w:rsidRDefault="009C31CA" w:rsidP="009C31CA">
      <w:r w:rsidRPr="00940115">
        <w:rPr>
          <w:rStyle w:val="a3"/>
          <w:color w:val="4A5562"/>
          <w:sz w:val="20"/>
          <w:szCs w:val="20"/>
        </w:rPr>
        <w:t> </w:t>
      </w:r>
    </w:p>
    <w:p w:rsidR="009C31CA" w:rsidRPr="00940115" w:rsidRDefault="009C31CA" w:rsidP="009C31CA">
      <w:r w:rsidRPr="00940115">
        <w:t xml:space="preserve">Муниципальная целевая программа «Противодействие коррупции в </w:t>
      </w:r>
      <w:r>
        <w:t>Садо</w:t>
      </w:r>
      <w:r w:rsidR="00E37C8D">
        <w:t>вском сельском поселении на 2021-2023</w:t>
      </w:r>
      <w:r w:rsidRPr="00940115">
        <w:t xml:space="preserve"> годы» (далее - Программа) разработана в соответствии Федеральным законом от 06.10.2003 г. № 131-ФЗ «Об общих принципах организации местного самоуправления в Российской Федерации.</w:t>
      </w:r>
    </w:p>
    <w:p w:rsidR="009C31CA" w:rsidRPr="00940115" w:rsidRDefault="009C31CA" w:rsidP="009C31CA">
      <w:r w:rsidRPr="00940115">
        <w:t>Органы местного самоуправления поселения обладают полномочиями, связанными с распределением финансовых средств, достаточной степенью свободы действий, вызванной спецификой работы, высокой степенью контактов с гражданами и организациями. Объективно эти факторы наряду с другими субъективными факторами создают условия для развития коррупции. Антикоррупционная работа в Администрации поселения ведется на постоянной основе.</w:t>
      </w:r>
    </w:p>
    <w:p w:rsidR="009C31CA" w:rsidRPr="00940115" w:rsidRDefault="009C31CA" w:rsidP="009C31CA">
      <w:r w:rsidRPr="00940115">
        <w:t>Поскольку формы коррупции способны оперативно видоизменяться, недостаточно полагать, что бороться с ней можно одноразовыми бессистемными акциями. Поэтому борьба с коррупцией должна носить, прежде всего, предупредительный характер.</w:t>
      </w:r>
    </w:p>
    <w:p w:rsidR="009C31CA" w:rsidRPr="00940115" w:rsidRDefault="009C31CA" w:rsidP="009C31CA">
      <w:r w:rsidRPr="00940115">
        <w:t>Коррупция как социальный процесс носит латентный характер. Объективно оценить ее уровень без серьезных и масштабных социологических исследований практически невозможно. Принципиальную роль играет морально-этическая антикоррупционная позиция руководства, должностных лиц органов местного самоуправления, поэтому следует вести речь об этических и нормативных правовых мерах борьбы с коррупцией, формировании в обществе негативного отношения к коррупции как к явлению.</w:t>
      </w:r>
    </w:p>
    <w:p w:rsidR="009C31CA" w:rsidRPr="00940115" w:rsidRDefault="009C31CA" w:rsidP="009C31CA">
      <w:r w:rsidRPr="00940115">
        <w:t>Так как коррупция базируется на доступе (или, наоборот, на отсутствии доступа) к определенной информации, возникает необходимость совершенствовать технологии доступа общественности к информационным потокам.</w:t>
      </w:r>
    </w:p>
    <w:p w:rsidR="009C31CA" w:rsidRPr="00940115" w:rsidRDefault="009C31CA" w:rsidP="009C31CA">
      <w:r w:rsidRPr="00940115">
        <w:t>Таким образом, устранить коррупционные проявления в сфере деятельности органов местного самоуправления поселения возможно только в результате:</w:t>
      </w:r>
    </w:p>
    <w:p w:rsidR="009C31CA" w:rsidRPr="00940115" w:rsidRDefault="009C31CA" w:rsidP="009C31CA">
      <w:r w:rsidRPr="00940115">
        <w:t>последовательной системной комплексной работы по разработке и внедрению новых правовых, организационных и иных механизмов противодействия коррупции в органах местного самоуправления;</w:t>
      </w:r>
    </w:p>
    <w:p w:rsidR="009C31CA" w:rsidRPr="00940115" w:rsidRDefault="009C31CA" w:rsidP="009C31CA">
      <w:r w:rsidRPr="00940115">
        <w:t>совершенствования антикоррупционного просвещения, обучения, воспитания и формирования в обществе негативного отношения к коррупции как явлению;</w:t>
      </w:r>
    </w:p>
    <w:p w:rsidR="009C31CA" w:rsidRPr="00940115" w:rsidRDefault="009C31CA" w:rsidP="009C31CA">
      <w:r w:rsidRPr="00940115">
        <w:t>обеспечения прозрачности в деятельности органов местного самоуправления.</w:t>
      </w:r>
    </w:p>
    <w:p w:rsidR="009C31CA" w:rsidRPr="00940115" w:rsidRDefault="009C31CA" w:rsidP="009C31CA">
      <w:r w:rsidRPr="00940115">
        <w:t> </w:t>
      </w:r>
    </w:p>
    <w:p w:rsidR="009C31CA" w:rsidRPr="00F57492" w:rsidRDefault="009C31CA" w:rsidP="009C31CA">
      <w:r w:rsidRPr="00F57492">
        <w:rPr>
          <w:rStyle w:val="a3"/>
          <w:color w:val="4A5562"/>
        </w:rPr>
        <w:t>2. Цели и задачи Программы, сроки и этапы ее реализации</w:t>
      </w:r>
    </w:p>
    <w:p w:rsidR="009C31CA" w:rsidRPr="00F57492" w:rsidRDefault="009C31CA" w:rsidP="009C31CA">
      <w:r w:rsidRPr="00F57492">
        <w:rPr>
          <w:rStyle w:val="a3"/>
          <w:color w:val="4A5562"/>
        </w:rPr>
        <w:t> </w:t>
      </w:r>
    </w:p>
    <w:p w:rsidR="009C31CA" w:rsidRPr="00940115" w:rsidRDefault="009C31CA" w:rsidP="009C31CA">
      <w:r w:rsidRPr="00940115">
        <w:t>Основной целью Программы является повышение эффективности деятельности органов местного самоуправления за счет снижения коррупционных рисков.</w:t>
      </w:r>
    </w:p>
    <w:p w:rsidR="009C31CA" w:rsidRPr="00940115" w:rsidRDefault="009C31CA" w:rsidP="009C31CA">
      <w:r w:rsidRPr="00940115">
        <w:t>Для достижения поставленной цели необходимо решение следующего комплекса взаимосвязанных задач:</w:t>
      </w:r>
    </w:p>
    <w:p w:rsidR="009C31CA" w:rsidRPr="00940115" w:rsidRDefault="009C31CA" w:rsidP="009C31CA">
      <w:r w:rsidRPr="00940115">
        <w:lastRenderedPageBreak/>
        <w:t>повышение уровня открытости деятельности органов местного самоуправления - это одно из важнейших направлений в рамках Программы, позволяющее принимать обоснованные и адекватные решения по профилактике коррупции. Реализуется задача разработкой механизмов оценки коррупционных рисков при осуществлении деятельности органов местного самоуправления с использованием различных форм общественного контроля, опубликованием общественно значимой информации о деятельности органов местного самоуправления, проведением консультаций и «круглых столов» по проблемам борьбы с коррупцией, регламентацией исполнения органами местного самоуправления отдельных полномочий;</w:t>
      </w:r>
    </w:p>
    <w:p w:rsidR="009C31CA" w:rsidRPr="00940115" w:rsidRDefault="009C31CA" w:rsidP="009C31CA">
      <w:r w:rsidRPr="00940115">
        <w:t xml:space="preserve">совершенствование механизма кадрового обеспечения органов местного самоуправления. </w:t>
      </w:r>
      <w:proofErr w:type="gramStart"/>
      <w:r w:rsidRPr="00940115">
        <w:t>Обеспечение качественного отбора кандидатов на замещение должностей муниципальной службы – неотъемлемая часть антикоррупционной Программы, направленная на недопущение поступления на муниципальную службу граждан, не отвечающих требованиям, предъявляемым к муниципальной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roofErr w:type="gramEnd"/>
    </w:p>
    <w:p w:rsidR="009C31CA" w:rsidRPr="00940115" w:rsidRDefault="009C31CA" w:rsidP="009C31CA">
      <w:r w:rsidRPr="00940115">
        <w:t>повышение уровня материального стимулирования профессионального и добросовестного исполнения должностных обязанностей работниками органов местного самоуправления. Реализуется созданием действенной системы материальных и моральных стимулов;</w:t>
      </w:r>
    </w:p>
    <w:p w:rsidR="009C31CA" w:rsidRPr="00940115" w:rsidRDefault="009C31CA" w:rsidP="009C31CA">
      <w:r w:rsidRPr="00940115">
        <w:t>осуществление комплекса мер, направленных на улучшение управления органами местного самоуправления в социально – экономической сфере, включающих в себя:</w:t>
      </w:r>
    </w:p>
    <w:p w:rsidR="009C31CA" w:rsidRPr="00940115" w:rsidRDefault="009C31CA" w:rsidP="009C31CA">
      <w:r w:rsidRPr="00940115">
        <w:t>- регламентацию использования муниципального имущества и муниципальных ресурсов, передачи прав на использование такого имущества и его отчуждения;</w:t>
      </w:r>
    </w:p>
    <w:p w:rsidR="009C31CA" w:rsidRPr="00940115" w:rsidRDefault="009C31CA" w:rsidP="009C31CA">
      <w:r w:rsidRPr="00940115">
        <w:t xml:space="preserve">- обеспечение </w:t>
      </w:r>
      <w:proofErr w:type="gramStart"/>
      <w:r w:rsidRPr="00940115">
        <w:t>контроля за</w:t>
      </w:r>
      <w:proofErr w:type="gramEnd"/>
      <w:r w:rsidRPr="00940115">
        <w:t xml:space="preserve"> выполнением принятых контрактных обязательств, прозрачностью процедур закупок.</w:t>
      </w:r>
    </w:p>
    <w:p w:rsidR="009C31CA" w:rsidRPr="00940115" w:rsidRDefault="00E37C8D" w:rsidP="009C31CA">
      <w:r>
        <w:t>Срок реализации Программы – 2021 – 2023</w:t>
      </w:r>
      <w:r w:rsidR="009C31CA" w:rsidRPr="00940115">
        <w:t xml:space="preserve"> годы. Программа реализуется</w:t>
      </w:r>
      <w:r w:rsidR="009C31CA">
        <w:t xml:space="preserve"> в</w:t>
      </w:r>
      <w:r>
        <w:t xml:space="preserve"> три этапа: первый этап – 2021 год, второй этап – 2022 год, третий этап – 2023</w:t>
      </w:r>
      <w:r w:rsidR="009C31CA" w:rsidRPr="00940115">
        <w:t xml:space="preserve"> год.</w:t>
      </w:r>
    </w:p>
    <w:p w:rsidR="009C31CA" w:rsidRPr="00940115" w:rsidRDefault="009C31CA" w:rsidP="009C31CA">
      <w:r w:rsidRPr="00940115">
        <w:rPr>
          <w:rStyle w:val="a3"/>
          <w:color w:val="4A5562"/>
          <w:sz w:val="20"/>
          <w:szCs w:val="20"/>
        </w:rPr>
        <w:t> </w:t>
      </w:r>
    </w:p>
    <w:p w:rsidR="009C31CA" w:rsidRPr="00F57492" w:rsidRDefault="009C31CA" w:rsidP="009C31CA">
      <w:r w:rsidRPr="00F57492">
        <w:rPr>
          <w:rStyle w:val="a3"/>
          <w:color w:val="4A5562"/>
        </w:rPr>
        <w:t>3. Важнейшие целевые индикаторы (показатели) Программы</w:t>
      </w:r>
      <w:r>
        <w:rPr>
          <w:rStyle w:val="a3"/>
          <w:color w:val="4A5562"/>
        </w:rPr>
        <w:t>.</w:t>
      </w:r>
    </w:p>
    <w:p w:rsidR="009C31CA" w:rsidRPr="00940115" w:rsidRDefault="009C31CA" w:rsidP="009C31CA">
      <w:r w:rsidRPr="00940115">
        <w:rPr>
          <w:rStyle w:val="a3"/>
          <w:color w:val="4A5562"/>
          <w:sz w:val="20"/>
          <w:szCs w:val="20"/>
        </w:rPr>
        <w:t> </w:t>
      </w:r>
    </w:p>
    <w:p w:rsidR="009C31CA" w:rsidRPr="00940115" w:rsidRDefault="009C31CA" w:rsidP="009C31CA">
      <w:r w:rsidRPr="00940115">
        <w:t>Ожидаемыми результатами реализации Программы являются:</w:t>
      </w:r>
    </w:p>
    <w:p w:rsidR="009C31CA" w:rsidRPr="00940115" w:rsidRDefault="009C31CA" w:rsidP="009C31CA">
      <w:r>
        <w:t xml:space="preserve">- </w:t>
      </w:r>
      <w:r w:rsidRPr="00940115">
        <w:t>повышение эффективности борьбы с коррупционными нарушениями в сфере деятельности органов местного самоуправления поселения;</w:t>
      </w:r>
    </w:p>
    <w:p w:rsidR="009C31CA" w:rsidRPr="00940115" w:rsidRDefault="009C31CA" w:rsidP="009C31CA">
      <w:r>
        <w:t xml:space="preserve">- </w:t>
      </w:r>
      <w:r w:rsidRPr="00940115">
        <w:t>снижение числа злоупотреблений служебным положением со стороны должностных лиц и работников органов местного самоуправления;</w:t>
      </w:r>
    </w:p>
    <w:p w:rsidR="009C31CA" w:rsidRPr="00940115" w:rsidRDefault="009C31CA" w:rsidP="009C31CA">
      <w:r>
        <w:t xml:space="preserve">- </w:t>
      </w:r>
      <w:r w:rsidRPr="00940115">
        <w:t>укрепление доверия граждан к органам местного самоуправления;</w:t>
      </w:r>
    </w:p>
    <w:p w:rsidR="009C31CA" w:rsidRPr="00940115" w:rsidRDefault="009C31CA" w:rsidP="009C31CA">
      <w:r w:rsidRPr="00940115">
        <w:t>развитие и укрепление институтов гражданского общества.</w:t>
      </w:r>
    </w:p>
    <w:p w:rsidR="009C31CA" w:rsidRPr="00940115" w:rsidRDefault="009C31CA" w:rsidP="009C31CA">
      <w:r w:rsidRPr="00940115">
        <w:t>Оценка реализации Программы производится в соответствии с целевыми индикаторами Программы:</w:t>
      </w:r>
    </w:p>
    <w:p w:rsidR="009C31CA" w:rsidRPr="00940115" w:rsidRDefault="009C31CA" w:rsidP="009C31CA">
      <w:r w:rsidRPr="00940115">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15"/>
        <w:gridCol w:w="2520"/>
        <w:gridCol w:w="2070"/>
        <w:gridCol w:w="1275"/>
        <w:gridCol w:w="1035"/>
        <w:gridCol w:w="1035"/>
        <w:gridCol w:w="1035"/>
      </w:tblGrid>
      <w:tr w:rsidR="009C31CA" w:rsidRPr="00940115" w:rsidTr="0045333C">
        <w:trPr>
          <w:tblCellSpacing w:w="0" w:type="dxa"/>
          <w:jc w:val="center"/>
        </w:trPr>
        <w:tc>
          <w:tcPr>
            <w:tcW w:w="615" w:type="dxa"/>
            <w:vMerge w:val="restart"/>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 xml:space="preserve">№ </w:t>
            </w:r>
            <w:proofErr w:type="gramStart"/>
            <w:r w:rsidRPr="00940115">
              <w:t>п</w:t>
            </w:r>
            <w:proofErr w:type="gramEnd"/>
            <w:r w:rsidRPr="00940115">
              <w:t>/п</w:t>
            </w:r>
          </w:p>
        </w:tc>
        <w:tc>
          <w:tcPr>
            <w:tcW w:w="2520" w:type="dxa"/>
            <w:vMerge w:val="restart"/>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Наименование целевого индикатора</w:t>
            </w:r>
          </w:p>
        </w:tc>
        <w:tc>
          <w:tcPr>
            <w:tcW w:w="2070" w:type="dxa"/>
            <w:vMerge w:val="restart"/>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Единица измерения</w:t>
            </w:r>
          </w:p>
        </w:tc>
        <w:tc>
          <w:tcPr>
            <w:tcW w:w="1275" w:type="dxa"/>
            <w:vMerge w:val="restart"/>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Базовый уровень</w:t>
            </w:r>
          </w:p>
        </w:tc>
        <w:tc>
          <w:tcPr>
            <w:tcW w:w="3090" w:type="dxa"/>
            <w:gridSpan w:val="3"/>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Значение показателя</w:t>
            </w:r>
          </w:p>
        </w:tc>
      </w:tr>
      <w:tr w:rsidR="009C31CA" w:rsidRPr="00940115" w:rsidTr="0045333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C31CA" w:rsidRPr="00940115" w:rsidRDefault="009C31CA" w:rsidP="0045333C"/>
        </w:tc>
        <w:tc>
          <w:tcPr>
            <w:tcW w:w="0" w:type="auto"/>
            <w:vMerge/>
            <w:tcBorders>
              <w:top w:val="outset" w:sz="6" w:space="0" w:color="auto"/>
              <w:left w:val="outset" w:sz="6" w:space="0" w:color="auto"/>
              <w:bottom w:val="outset" w:sz="6" w:space="0" w:color="auto"/>
              <w:right w:val="outset" w:sz="6" w:space="0" w:color="auto"/>
            </w:tcBorders>
            <w:vAlign w:val="center"/>
          </w:tcPr>
          <w:p w:rsidR="009C31CA" w:rsidRPr="00940115" w:rsidRDefault="009C31CA" w:rsidP="0045333C"/>
        </w:tc>
        <w:tc>
          <w:tcPr>
            <w:tcW w:w="0" w:type="auto"/>
            <w:vMerge/>
            <w:tcBorders>
              <w:top w:val="outset" w:sz="6" w:space="0" w:color="auto"/>
              <w:left w:val="outset" w:sz="6" w:space="0" w:color="auto"/>
              <w:bottom w:val="outset" w:sz="6" w:space="0" w:color="auto"/>
              <w:right w:val="outset" w:sz="6" w:space="0" w:color="auto"/>
            </w:tcBorders>
            <w:vAlign w:val="center"/>
          </w:tcPr>
          <w:p w:rsidR="009C31CA" w:rsidRPr="00940115" w:rsidRDefault="009C31CA" w:rsidP="0045333C"/>
        </w:tc>
        <w:tc>
          <w:tcPr>
            <w:tcW w:w="0" w:type="auto"/>
            <w:vMerge/>
            <w:tcBorders>
              <w:top w:val="outset" w:sz="6" w:space="0" w:color="auto"/>
              <w:left w:val="outset" w:sz="6" w:space="0" w:color="auto"/>
              <w:bottom w:val="outset" w:sz="6" w:space="0" w:color="auto"/>
              <w:right w:val="outset" w:sz="6" w:space="0" w:color="auto"/>
            </w:tcBorders>
            <w:vAlign w:val="center"/>
          </w:tcPr>
          <w:p w:rsidR="009C31CA" w:rsidRPr="00940115" w:rsidRDefault="009C31CA" w:rsidP="0045333C"/>
        </w:tc>
        <w:tc>
          <w:tcPr>
            <w:tcW w:w="1035" w:type="dxa"/>
            <w:tcBorders>
              <w:top w:val="outset" w:sz="6" w:space="0" w:color="auto"/>
              <w:left w:val="outset" w:sz="6" w:space="0" w:color="auto"/>
              <w:bottom w:val="outset" w:sz="6" w:space="0" w:color="auto"/>
              <w:right w:val="outset" w:sz="6" w:space="0" w:color="auto"/>
            </w:tcBorders>
          </w:tcPr>
          <w:p w:rsidR="009C31CA" w:rsidRPr="00940115" w:rsidRDefault="00E37C8D" w:rsidP="0045333C">
            <w:r>
              <w:t>2021</w:t>
            </w:r>
          </w:p>
        </w:tc>
        <w:tc>
          <w:tcPr>
            <w:tcW w:w="1035" w:type="dxa"/>
            <w:tcBorders>
              <w:top w:val="outset" w:sz="6" w:space="0" w:color="auto"/>
              <w:left w:val="outset" w:sz="6" w:space="0" w:color="auto"/>
              <w:bottom w:val="outset" w:sz="6" w:space="0" w:color="auto"/>
              <w:right w:val="outset" w:sz="6" w:space="0" w:color="auto"/>
            </w:tcBorders>
          </w:tcPr>
          <w:p w:rsidR="009C31CA" w:rsidRPr="00940115" w:rsidRDefault="00E37C8D" w:rsidP="0045333C">
            <w:r>
              <w:t>2022</w:t>
            </w:r>
          </w:p>
        </w:tc>
        <w:tc>
          <w:tcPr>
            <w:tcW w:w="1035" w:type="dxa"/>
            <w:tcBorders>
              <w:top w:val="outset" w:sz="6" w:space="0" w:color="auto"/>
              <w:left w:val="outset" w:sz="6" w:space="0" w:color="auto"/>
              <w:bottom w:val="outset" w:sz="6" w:space="0" w:color="auto"/>
              <w:right w:val="outset" w:sz="6" w:space="0" w:color="auto"/>
            </w:tcBorders>
          </w:tcPr>
          <w:p w:rsidR="009C31CA" w:rsidRPr="00940115" w:rsidRDefault="00E37C8D" w:rsidP="0045333C">
            <w:r>
              <w:t>2023</w:t>
            </w:r>
          </w:p>
        </w:tc>
      </w:tr>
      <w:tr w:rsidR="009C31CA" w:rsidRPr="00940115" w:rsidTr="0045333C">
        <w:trPr>
          <w:tblCellSpacing w:w="0" w:type="dxa"/>
          <w:jc w:val="center"/>
        </w:trPr>
        <w:tc>
          <w:tcPr>
            <w:tcW w:w="61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1</w:t>
            </w:r>
          </w:p>
        </w:tc>
        <w:tc>
          <w:tcPr>
            <w:tcW w:w="252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доля граждан, удовлетворенных деятельностью органов местного самоуправления поселения</w:t>
            </w:r>
          </w:p>
        </w:tc>
        <w:tc>
          <w:tcPr>
            <w:tcW w:w="207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 от количества граждан, обратившихся в органы местного самоуправления</w:t>
            </w:r>
          </w:p>
        </w:tc>
        <w:tc>
          <w:tcPr>
            <w:tcW w:w="127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t>4</w:t>
            </w:r>
            <w:r w:rsidRPr="00940115">
              <w:t>0</w:t>
            </w:r>
          </w:p>
        </w:tc>
        <w:tc>
          <w:tcPr>
            <w:tcW w:w="103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t>4</w:t>
            </w:r>
            <w:r w:rsidRPr="00940115">
              <w:t>0</w:t>
            </w:r>
          </w:p>
        </w:tc>
        <w:tc>
          <w:tcPr>
            <w:tcW w:w="103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t>4</w:t>
            </w:r>
            <w:r w:rsidRPr="00940115">
              <w:t>5</w:t>
            </w:r>
          </w:p>
        </w:tc>
        <w:tc>
          <w:tcPr>
            <w:tcW w:w="103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t>5</w:t>
            </w:r>
            <w:r w:rsidRPr="00940115">
              <w:t>0</w:t>
            </w:r>
          </w:p>
        </w:tc>
      </w:tr>
      <w:tr w:rsidR="009C31CA" w:rsidRPr="00940115" w:rsidTr="0045333C">
        <w:trPr>
          <w:tblCellSpacing w:w="0" w:type="dxa"/>
          <w:jc w:val="center"/>
        </w:trPr>
        <w:tc>
          <w:tcPr>
            <w:tcW w:w="61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2</w:t>
            </w:r>
          </w:p>
        </w:tc>
        <w:tc>
          <w:tcPr>
            <w:tcW w:w="252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 xml:space="preserve">доля служебных проверок, проведенных по выявленным фактам коррупционных проявлений в органах </w:t>
            </w:r>
            <w:r w:rsidRPr="00940115">
              <w:lastRenderedPageBreak/>
              <w:t>местного самоуправления поселения</w:t>
            </w:r>
          </w:p>
        </w:tc>
        <w:tc>
          <w:tcPr>
            <w:tcW w:w="2070" w:type="dxa"/>
            <w:tcBorders>
              <w:top w:val="outset" w:sz="6" w:space="0" w:color="auto"/>
              <w:left w:val="outset" w:sz="6" w:space="0" w:color="auto"/>
              <w:bottom w:val="outset" w:sz="6" w:space="0" w:color="auto"/>
              <w:right w:val="outset" w:sz="6" w:space="0" w:color="auto"/>
            </w:tcBorders>
          </w:tcPr>
          <w:p w:rsidR="009C31CA" w:rsidRPr="00940115" w:rsidRDefault="009C31CA" w:rsidP="0045333C">
            <w:proofErr w:type="gramStart"/>
            <w:r w:rsidRPr="00940115">
              <w:lastRenderedPageBreak/>
              <w:t>в</w:t>
            </w:r>
            <w:proofErr w:type="gramEnd"/>
            <w:r w:rsidRPr="00940115">
              <w:t xml:space="preserve"> % от количества выявленных фактов коррупционных проявлений</w:t>
            </w:r>
          </w:p>
        </w:tc>
        <w:tc>
          <w:tcPr>
            <w:tcW w:w="127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0</w:t>
            </w:r>
          </w:p>
        </w:tc>
        <w:tc>
          <w:tcPr>
            <w:tcW w:w="103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100</w:t>
            </w:r>
          </w:p>
        </w:tc>
        <w:tc>
          <w:tcPr>
            <w:tcW w:w="103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100</w:t>
            </w:r>
          </w:p>
        </w:tc>
        <w:tc>
          <w:tcPr>
            <w:tcW w:w="103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100</w:t>
            </w:r>
          </w:p>
        </w:tc>
      </w:tr>
      <w:tr w:rsidR="009C31CA" w:rsidRPr="00940115" w:rsidTr="0045333C">
        <w:trPr>
          <w:tblCellSpacing w:w="0" w:type="dxa"/>
          <w:jc w:val="center"/>
        </w:trPr>
        <w:tc>
          <w:tcPr>
            <w:tcW w:w="61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lastRenderedPageBreak/>
              <w:t>3</w:t>
            </w:r>
          </w:p>
        </w:tc>
        <w:tc>
          <w:tcPr>
            <w:tcW w:w="252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доля проведенных проверок достоверности представленных сведений о доходах муниципальных служащих, проводимых по распоряжению главы поселения</w:t>
            </w:r>
          </w:p>
        </w:tc>
        <w:tc>
          <w:tcPr>
            <w:tcW w:w="2070"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в %</w:t>
            </w:r>
          </w:p>
        </w:tc>
        <w:tc>
          <w:tcPr>
            <w:tcW w:w="127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100</w:t>
            </w:r>
          </w:p>
        </w:tc>
        <w:tc>
          <w:tcPr>
            <w:tcW w:w="103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100</w:t>
            </w:r>
          </w:p>
        </w:tc>
        <w:tc>
          <w:tcPr>
            <w:tcW w:w="103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100</w:t>
            </w:r>
          </w:p>
        </w:tc>
        <w:tc>
          <w:tcPr>
            <w:tcW w:w="103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100</w:t>
            </w:r>
          </w:p>
        </w:tc>
      </w:tr>
    </w:tbl>
    <w:p w:rsidR="009C31CA" w:rsidRPr="00940115" w:rsidRDefault="009C31CA" w:rsidP="009C31CA">
      <w:r w:rsidRPr="00940115">
        <w:t>Оценить достижение целевого индикатора "доля граждан, удовлетворенных деятельностью органов местного самоуправления поселения" возможно путем соотношения количества граждан, обратившихся в органы местного самоуправления повторно по вопросу, на который получен ответ к общему количеству граждан, обратившихся в органы местного самоуправления.</w:t>
      </w:r>
    </w:p>
    <w:p w:rsidR="009C31CA" w:rsidRPr="00940115" w:rsidRDefault="009C31CA" w:rsidP="009C31CA">
      <w:r w:rsidRPr="00940115">
        <w:t> </w:t>
      </w:r>
    </w:p>
    <w:p w:rsidR="009C31CA" w:rsidRPr="00F57492" w:rsidRDefault="009C31CA" w:rsidP="009C31CA">
      <w:r w:rsidRPr="00F57492">
        <w:rPr>
          <w:rStyle w:val="a3"/>
          <w:color w:val="4A5562"/>
        </w:rPr>
        <w:t>4. Система программных мероприятий</w:t>
      </w:r>
    </w:p>
    <w:p w:rsidR="009C31CA" w:rsidRPr="00940115" w:rsidRDefault="009C31CA" w:rsidP="009C31CA">
      <w:r w:rsidRPr="00940115">
        <w:rPr>
          <w:rStyle w:val="a3"/>
          <w:color w:val="4A5562"/>
          <w:sz w:val="20"/>
          <w:szCs w:val="20"/>
        </w:rPr>
        <w:t> </w:t>
      </w:r>
    </w:p>
    <w:p w:rsidR="009C31CA" w:rsidRPr="00940115" w:rsidRDefault="009C31CA" w:rsidP="009C31CA">
      <w:r w:rsidRPr="00940115">
        <w:t>Для решения поставленных в рамках Программы задач предусматривается реализация конкретных мероприятий, перечень которых с указанием ответственных исполнителей и сроков исполнения, представлен в приложении к настоящей Программе.</w:t>
      </w:r>
    </w:p>
    <w:p w:rsidR="009C31CA" w:rsidRPr="00940115" w:rsidRDefault="009C31CA" w:rsidP="009C31CA">
      <w:r w:rsidRPr="00940115">
        <w:rPr>
          <w:rStyle w:val="a3"/>
          <w:color w:val="4A5562"/>
          <w:sz w:val="20"/>
          <w:szCs w:val="20"/>
        </w:rPr>
        <w:t> </w:t>
      </w:r>
    </w:p>
    <w:p w:rsidR="009C31CA" w:rsidRPr="00F57492" w:rsidRDefault="009C31CA" w:rsidP="009C31CA">
      <w:r w:rsidRPr="00F57492">
        <w:rPr>
          <w:rStyle w:val="a3"/>
          <w:color w:val="4A5562"/>
        </w:rPr>
        <w:t>5. Объем и источники финансирования Программы</w:t>
      </w:r>
    </w:p>
    <w:p w:rsidR="009C31CA" w:rsidRPr="00940115" w:rsidRDefault="009C31CA" w:rsidP="009C31CA">
      <w:r w:rsidRPr="00940115">
        <w:rPr>
          <w:rStyle w:val="a3"/>
          <w:color w:val="4A5562"/>
          <w:sz w:val="20"/>
          <w:szCs w:val="20"/>
        </w:rPr>
        <w:t> </w:t>
      </w:r>
    </w:p>
    <w:p w:rsidR="009C31CA" w:rsidRPr="00940115" w:rsidRDefault="009C31CA" w:rsidP="009C31CA">
      <w:r w:rsidRPr="00940115">
        <w:t>Бюджет поселения:</w:t>
      </w:r>
    </w:p>
    <w:p w:rsidR="009C31CA" w:rsidRPr="00940115" w:rsidRDefault="009C31CA" w:rsidP="009C31CA">
      <w:r w:rsidRPr="00940115">
        <w:t> </w:t>
      </w:r>
    </w:p>
    <w:p w:rsidR="009C31CA" w:rsidRPr="00940115" w:rsidRDefault="00E37C8D" w:rsidP="009C31CA">
      <w:r>
        <w:t>2021</w:t>
      </w:r>
      <w:r w:rsidR="009C31CA" w:rsidRPr="00940115">
        <w:t xml:space="preserve"> г. – 0,00 руб.  (прогноз)</w:t>
      </w:r>
    </w:p>
    <w:p w:rsidR="009C31CA" w:rsidRPr="00940115" w:rsidRDefault="00E37C8D" w:rsidP="009C31CA">
      <w:r>
        <w:t>2022</w:t>
      </w:r>
      <w:r w:rsidR="009C31CA" w:rsidRPr="00940115">
        <w:t xml:space="preserve"> г. -  0,00 руб. (прогноз)</w:t>
      </w:r>
    </w:p>
    <w:p w:rsidR="009C31CA" w:rsidRPr="00940115" w:rsidRDefault="00E37C8D" w:rsidP="009C31CA">
      <w:r>
        <w:t>2023</w:t>
      </w:r>
      <w:r w:rsidR="009C31CA" w:rsidRPr="00940115">
        <w:t xml:space="preserve"> г. – 0,00 руб. (прогноз)</w:t>
      </w:r>
    </w:p>
    <w:p w:rsidR="009C31CA" w:rsidRPr="00940115" w:rsidRDefault="009C31CA" w:rsidP="009C31CA">
      <w:r w:rsidRPr="00940115">
        <w:t> </w:t>
      </w:r>
      <w:r w:rsidRPr="00940115">
        <w:rPr>
          <w:rStyle w:val="a3"/>
          <w:color w:val="4A5562"/>
          <w:sz w:val="20"/>
          <w:szCs w:val="20"/>
        </w:rPr>
        <w:t> </w:t>
      </w:r>
    </w:p>
    <w:p w:rsidR="009C31CA" w:rsidRPr="00F57492" w:rsidRDefault="009C31CA" w:rsidP="009C31CA">
      <w:r w:rsidRPr="00F57492">
        <w:rPr>
          <w:rStyle w:val="a3"/>
          <w:color w:val="4A5562"/>
        </w:rPr>
        <w:t>6. Ожидаемые результаты и оценка социально-экономической эффективности реализации Программы</w:t>
      </w:r>
      <w:r>
        <w:rPr>
          <w:rStyle w:val="a3"/>
          <w:color w:val="4A5562"/>
        </w:rPr>
        <w:t>.</w:t>
      </w:r>
    </w:p>
    <w:p w:rsidR="009C31CA" w:rsidRPr="00940115" w:rsidRDefault="009C31CA" w:rsidP="009C31CA">
      <w:r w:rsidRPr="00940115">
        <w:rPr>
          <w:rStyle w:val="a3"/>
          <w:color w:val="4A5562"/>
          <w:sz w:val="20"/>
          <w:szCs w:val="20"/>
        </w:rPr>
        <w:t> </w:t>
      </w:r>
    </w:p>
    <w:p w:rsidR="009C31CA" w:rsidRPr="00940115" w:rsidRDefault="009C31CA" w:rsidP="009C31CA">
      <w:r w:rsidRPr="00940115">
        <w:t>Поэтапная реализация Программы позволит существенно снизить коррупционные риски в органах местного самоуправления, таким образом повысить эффективность их работы.</w:t>
      </w:r>
    </w:p>
    <w:p w:rsidR="009C31CA" w:rsidRPr="00940115" w:rsidRDefault="009C31CA" w:rsidP="009C31CA">
      <w:r w:rsidRPr="00940115">
        <w:t xml:space="preserve">Повышение </w:t>
      </w:r>
      <w:proofErr w:type="gramStart"/>
      <w:r w:rsidRPr="00940115">
        <w:t>уровня открытости деятельности органов местного самоуправления</w:t>
      </w:r>
      <w:proofErr w:type="gramEnd"/>
      <w:r w:rsidRPr="00940115">
        <w:t xml:space="preserve"> позволит обеспечить функционирование механизмов по борьбе с коррупцией в органах местного самоуправления за счет использования механизмов общественного контроля. Регламентация исполнения сотрудниками органов местного самоуправления должностных обязанностей позволит существенно снизить коррупционные риски при исполнении должностных обязанностей. Совершенствование механизма кадрового обеспечения органов местного самоуправления позволит минимизировать возможности проникновения на муниципальную службу лиц, преследующих противоправные цели, повысит исполнительскую дисциплину сотрудников, а также повысит качество выполнения ими должностных обязанностей.</w:t>
      </w:r>
    </w:p>
    <w:p w:rsidR="009C31CA" w:rsidRPr="00940115" w:rsidRDefault="009C31CA" w:rsidP="009C31CA">
      <w:r w:rsidRPr="00940115">
        <w:t>Оценка эффективности реализация Программы осуществляется на основе сравнительного анализа целевых показателей (индикаторов) программы по годам.  </w:t>
      </w:r>
    </w:p>
    <w:p w:rsidR="009C31CA" w:rsidRPr="00940115" w:rsidRDefault="009C31CA" w:rsidP="009C31CA">
      <w:r w:rsidRPr="00940115">
        <w:t> </w:t>
      </w:r>
    </w:p>
    <w:p w:rsidR="009C31CA" w:rsidRPr="00F57492" w:rsidRDefault="009C31CA" w:rsidP="009C31CA">
      <w:r w:rsidRPr="00F57492">
        <w:rPr>
          <w:rStyle w:val="a3"/>
          <w:color w:val="4A5562"/>
        </w:rPr>
        <w:t>7.</w:t>
      </w:r>
      <w:r w:rsidRPr="00F57492">
        <w:rPr>
          <w:rStyle w:val="apple-converted-space"/>
          <w:b/>
          <w:bCs/>
          <w:color w:val="4A5562"/>
        </w:rPr>
        <w:t> </w:t>
      </w:r>
      <w:r w:rsidRPr="00F57492">
        <w:rPr>
          <w:rStyle w:val="a3"/>
          <w:color w:val="4A5562"/>
        </w:rPr>
        <w:t xml:space="preserve">Система организации </w:t>
      </w:r>
      <w:proofErr w:type="gramStart"/>
      <w:r w:rsidRPr="00F57492">
        <w:rPr>
          <w:rStyle w:val="a3"/>
          <w:color w:val="4A5562"/>
        </w:rPr>
        <w:t>контроля за</w:t>
      </w:r>
      <w:proofErr w:type="gramEnd"/>
      <w:r w:rsidRPr="00F57492">
        <w:rPr>
          <w:rStyle w:val="a3"/>
          <w:color w:val="4A5562"/>
        </w:rPr>
        <w:t xml:space="preserve"> ходом реализации Программы</w:t>
      </w:r>
      <w:r>
        <w:rPr>
          <w:rStyle w:val="a3"/>
          <w:color w:val="4A5562"/>
        </w:rPr>
        <w:t>.</w:t>
      </w:r>
    </w:p>
    <w:p w:rsidR="009C31CA" w:rsidRPr="00940115" w:rsidRDefault="009C31CA" w:rsidP="009C31CA">
      <w:r w:rsidRPr="00940115">
        <w:t> </w:t>
      </w:r>
    </w:p>
    <w:p w:rsidR="009C31CA" w:rsidRPr="00940115" w:rsidRDefault="009C31CA" w:rsidP="009C31CA">
      <w:r w:rsidRPr="00940115">
        <w:t xml:space="preserve">Общее руководство и </w:t>
      </w:r>
      <w:proofErr w:type="gramStart"/>
      <w:r w:rsidRPr="00940115">
        <w:t>контроль за</w:t>
      </w:r>
      <w:proofErr w:type="gramEnd"/>
      <w:r w:rsidRPr="00940115">
        <w:t xml:space="preserve"> ходом реализации Программы возлагается на Главу администрации поселения. Исполнители программных мероприятий являются ответственными</w:t>
      </w:r>
      <w:r>
        <w:t xml:space="preserve"> </w:t>
      </w:r>
      <w:r w:rsidRPr="00940115">
        <w:lastRenderedPageBreak/>
        <w:t>за выполнение конкретных мероприятий Программы и представляют Главе поселения информацию о ходе и результатах исполнения Программы.</w:t>
      </w:r>
    </w:p>
    <w:p w:rsidR="009C31CA" w:rsidRDefault="009C31CA" w:rsidP="009C31CA">
      <w:pPr>
        <w:jc w:val="right"/>
      </w:pPr>
      <w:r w:rsidRPr="00940115">
        <w:t xml:space="preserve">Приложение к </w:t>
      </w:r>
      <w:proofErr w:type="gramStart"/>
      <w:r w:rsidRPr="00940115">
        <w:t>муниципальной</w:t>
      </w:r>
      <w:proofErr w:type="gramEnd"/>
      <w:r w:rsidRPr="00940115">
        <w:t xml:space="preserve"> </w:t>
      </w:r>
    </w:p>
    <w:p w:rsidR="009C31CA" w:rsidRPr="00940115" w:rsidRDefault="009C31CA" w:rsidP="009C31CA">
      <w:pPr>
        <w:jc w:val="right"/>
      </w:pPr>
      <w:r w:rsidRPr="00940115">
        <w:t>целевой программе</w:t>
      </w:r>
    </w:p>
    <w:p w:rsidR="009C31CA" w:rsidRPr="00940115" w:rsidRDefault="009C31CA" w:rsidP="009C31CA">
      <w:pPr>
        <w:jc w:val="right"/>
      </w:pPr>
      <w:r w:rsidRPr="00940115">
        <w:t xml:space="preserve">«Противодействие коррупции </w:t>
      </w:r>
      <w:proofErr w:type="gramStart"/>
      <w:r w:rsidRPr="00940115">
        <w:t>в</w:t>
      </w:r>
      <w:proofErr w:type="gramEnd"/>
    </w:p>
    <w:p w:rsidR="009C31CA" w:rsidRPr="00940115" w:rsidRDefault="009C31CA" w:rsidP="009C31CA">
      <w:pPr>
        <w:jc w:val="right"/>
      </w:pPr>
      <w:proofErr w:type="gramStart"/>
      <w:r>
        <w:t>Садовском</w:t>
      </w:r>
      <w:proofErr w:type="gramEnd"/>
      <w:r w:rsidRPr="00940115">
        <w:t xml:space="preserve"> сельском поселении</w:t>
      </w:r>
    </w:p>
    <w:p w:rsidR="009C31CA" w:rsidRDefault="00E37C8D" w:rsidP="009C31CA">
      <w:pPr>
        <w:jc w:val="right"/>
      </w:pPr>
      <w:r>
        <w:t>на 2021-2023</w:t>
      </w:r>
      <w:r w:rsidR="009C31CA" w:rsidRPr="00940115">
        <w:t xml:space="preserve"> годы»</w:t>
      </w:r>
    </w:p>
    <w:p w:rsidR="009C31CA" w:rsidRPr="00940115" w:rsidRDefault="009C31CA" w:rsidP="009C31CA">
      <w:pPr>
        <w:jc w:val="right"/>
      </w:pPr>
    </w:p>
    <w:p w:rsidR="009C31CA" w:rsidRPr="00940115" w:rsidRDefault="009C31CA" w:rsidP="009C31CA">
      <w:r w:rsidRPr="00F57492">
        <w:rPr>
          <w:rStyle w:val="a3"/>
          <w:color w:val="4A5562"/>
        </w:rPr>
        <w:t>Перечень программных мероприятий с указанием сроков их реализации, источников финансирования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9"/>
        <w:gridCol w:w="2341"/>
        <w:gridCol w:w="82"/>
        <w:gridCol w:w="1770"/>
        <w:gridCol w:w="1674"/>
        <w:gridCol w:w="576"/>
        <w:gridCol w:w="576"/>
        <w:gridCol w:w="576"/>
        <w:gridCol w:w="1825"/>
      </w:tblGrid>
      <w:tr w:rsidR="009C31CA" w:rsidRPr="00940115" w:rsidTr="0045333C">
        <w:trPr>
          <w:tblCellSpacing w:w="0" w:type="dxa"/>
          <w:jc w:val="center"/>
        </w:trPr>
        <w:tc>
          <w:tcPr>
            <w:tcW w:w="429" w:type="dxa"/>
            <w:vMerge w:val="restart"/>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 xml:space="preserve">№ </w:t>
            </w:r>
            <w:proofErr w:type="gramStart"/>
            <w:r w:rsidRPr="00940115">
              <w:t>п</w:t>
            </w:r>
            <w:proofErr w:type="gramEnd"/>
            <w:r w:rsidRPr="00940115">
              <w:t>/п</w:t>
            </w:r>
          </w:p>
        </w:tc>
        <w:tc>
          <w:tcPr>
            <w:tcW w:w="2423" w:type="dxa"/>
            <w:gridSpan w:val="2"/>
            <w:vMerge w:val="restart"/>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Наименование мероприятий</w:t>
            </w:r>
          </w:p>
        </w:tc>
        <w:tc>
          <w:tcPr>
            <w:tcW w:w="1770" w:type="dxa"/>
            <w:vMerge w:val="restart"/>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Источники финансирования</w:t>
            </w:r>
          </w:p>
        </w:tc>
        <w:tc>
          <w:tcPr>
            <w:tcW w:w="3402" w:type="dxa"/>
            <w:gridSpan w:val="4"/>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Сроки и объемы проводимых мероприятий</w:t>
            </w:r>
          </w:p>
        </w:tc>
        <w:tc>
          <w:tcPr>
            <w:tcW w:w="1825" w:type="dxa"/>
            <w:vMerge w:val="restart"/>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Исполнитель мероприятия</w:t>
            </w:r>
          </w:p>
        </w:tc>
      </w:tr>
      <w:tr w:rsidR="009C31CA" w:rsidRPr="00940115" w:rsidTr="0045333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C31CA" w:rsidRPr="00940115" w:rsidRDefault="009C31CA" w:rsidP="0045333C"/>
        </w:tc>
        <w:tc>
          <w:tcPr>
            <w:tcW w:w="2423" w:type="dxa"/>
            <w:gridSpan w:val="2"/>
            <w:vMerge/>
            <w:tcBorders>
              <w:top w:val="outset" w:sz="6" w:space="0" w:color="auto"/>
              <w:left w:val="outset" w:sz="6" w:space="0" w:color="auto"/>
              <w:bottom w:val="outset" w:sz="6" w:space="0" w:color="auto"/>
              <w:right w:val="outset" w:sz="6" w:space="0" w:color="auto"/>
            </w:tcBorders>
            <w:vAlign w:val="center"/>
          </w:tcPr>
          <w:p w:rsidR="009C31CA" w:rsidRPr="00940115" w:rsidRDefault="009C31CA" w:rsidP="0045333C"/>
        </w:tc>
        <w:tc>
          <w:tcPr>
            <w:tcW w:w="1770" w:type="dxa"/>
            <w:vMerge/>
            <w:tcBorders>
              <w:top w:val="outset" w:sz="6" w:space="0" w:color="auto"/>
              <w:left w:val="outset" w:sz="6" w:space="0" w:color="auto"/>
              <w:bottom w:val="outset" w:sz="6" w:space="0" w:color="auto"/>
              <w:right w:val="outset" w:sz="6" w:space="0" w:color="auto"/>
            </w:tcBorders>
            <w:vAlign w:val="center"/>
          </w:tcPr>
          <w:p w:rsidR="009C31CA" w:rsidRPr="00940115" w:rsidRDefault="009C31CA" w:rsidP="0045333C"/>
        </w:tc>
        <w:tc>
          <w:tcPr>
            <w:tcW w:w="1674" w:type="dxa"/>
            <w:vMerge w:val="restart"/>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Период</w:t>
            </w:r>
          </w:p>
        </w:tc>
        <w:tc>
          <w:tcPr>
            <w:tcW w:w="1728" w:type="dxa"/>
            <w:gridSpan w:val="3"/>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В том числе по годам</w:t>
            </w:r>
          </w:p>
        </w:tc>
        <w:tc>
          <w:tcPr>
            <w:tcW w:w="0" w:type="auto"/>
            <w:vMerge/>
            <w:tcBorders>
              <w:top w:val="outset" w:sz="6" w:space="0" w:color="auto"/>
              <w:left w:val="outset" w:sz="6" w:space="0" w:color="auto"/>
              <w:bottom w:val="outset" w:sz="6" w:space="0" w:color="auto"/>
              <w:right w:val="outset" w:sz="6" w:space="0" w:color="auto"/>
            </w:tcBorders>
            <w:vAlign w:val="center"/>
          </w:tcPr>
          <w:p w:rsidR="009C31CA" w:rsidRPr="00940115" w:rsidRDefault="009C31CA" w:rsidP="0045333C"/>
        </w:tc>
      </w:tr>
      <w:tr w:rsidR="009C31CA" w:rsidRPr="00940115" w:rsidTr="0045333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C31CA" w:rsidRPr="00940115" w:rsidRDefault="009C31CA" w:rsidP="0045333C"/>
        </w:tc>
        <w:tc>
          <w:tcPr>
            <w:tcW w:w="2423" w:type="dxa"/>
            <w:gridSpan w:val="2"/>
            <w:vMerge/>
            <w:tcBorders>
              <w:top w:val="outset" w:sz="6" w:space="0" w:color="auto"/>
              <w:left w:val="outset" w:sz="6" w:space="0" w:color="auto"/>
              <w:bottom w:val="outset" w:sz="6" w:space="0" w:color="auto"/>
              <w:right w:val="outset" w:sz="6" w:space="0" w:color="auto"/>
            </w:tcBorders>
            <w:vAlign w:val="center"/>
          </w:tcPr>
          <w:p w:rsidR="009C31CA" w:rsidRPr="00940115" w:rsidRDefault="009C31CA" w:rsidP="0045333C"/>
        </w:tc>
        <w:tc>
          <w:tcPr>
            <w:tcW w:w="1770" w:type="dxa"/>
            <w:vMerge/>
            <w:tcBorders>
              <w:top w:val="outset" w:sz="6" w:space="0" w:color="auto"/>
              <w:left w:val="outset" w:sz="6" w:space="0" w:color="auto"/>
              <w:bottom w:val="outset" w:sz="6" w:space="0" w:color="auto"/>
              <w:right w:val="outset" w:sz="6" w:space="0" w:color="auto"/>
            </w:tcBorders>
            <w:vAlign w:val="center"/>
          </w:tcPr>
          <w:p w:rsidR="009C31CA" w:rsidRPr="00940115" w:rsidRDefault="009C31CA" w:rsidP="0045333C"/>
        </w:tc>
        <w:tc>
          <w:tcPr>
            <w:tcW w:w="0" w:type="auto"/>
            <w:vMerge/>
            <w:tcBorders>
              <w:top w:val="outset" w:sz="6" w:space="0" w:color="auto"/>
              <w:left w:val="outset" w:sz="6" w:space="0" w:color="auto"/>
              <w:bottom w:val="outset" w:sz="6" w:space="0" w:color="auto"/>
              <w:right w:val="outset" w:sz="6" w:space="0" w:color="auto"/>
            </w:tcBorders>
            <w:vAlign w:val="center"/>
          </w:tcPr>
          <w:p w:rsidR="009C31CA" w:rsidRPr="00940115" w:rsidRDefault="009C31CA" w:rsidP="0045333C"/>
        </w:tc>
        <w:tc>
          <w:tcPr>
            <w:tcW w:w="576" w:type="dxa"/>
            <w:tcBorders>
              <w:top w:val="outset" w:sz="6" w:space="0" w:color="auto"/>
              <w:left w:val="outset" w:sz="6" w:space="0" w:color="auto"/>
              <w:bottom w:val="outset" w:sz="6" w:space="0" w:color="auto"/>
              <w:right w:val="outset" w:sz="6" w:space="0" w:color="auto"/>
            </w:tcBorders>
          </w:tcPr>
          <w:p w:rsidR="009C31CA" w:rsidRPr="00940115" w:rsidRDefault="00E37C8D" w:rsidP="0045333C">
            <w:r>
              <w:t>2021</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E37C8D" w:rsidP="0045333C">
            <w:r>
              <w:t>2022</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E37C8D" w:rsidP="0045333C">
            <w:r>
              <w:t>2023</w:t>
            </w:r>
            <w:bookmarkStart w:id="0" w:name="_GoBack"/>
            <w:bookmarkEnd w:id="0"/>
          </w:p>
        </w:tc>
        <w:tc>
          <w:tcPr>
            <w:tcW w:w="0" w:type="auto"/>
            <w:vMerge/>
            <w:tcBorders>
              <w:top w:val="outset" w:sz="6" w:space="0" w:color="auto"/>
              <w:left w:val="outset" w:sz="6" w:space="0" w:color="auto"/>
              <w:bottom w:val="outset" w:sz="6" w:space="0" w:color="auto"/>
              <w:right w:val="outset" w:sz="6" w:space="0" w:color="auto"/>
            </w:tcBorders>
            <w:vAlign w:val="center"/>
          </w:tcPr>
          <w:p w:rsidR="009C31CA" w:rsidRPr="00940115" w:rsidRDefault="009C31CA" w:rsidP="0045333C"/>
        </w:tc>
      </w:tr>
      <w:tr w:rsidR="009C31CA" w:rsidRPr="00940115" w:rsidTr="0045333C">
        <w:trPr>
          <w:tblCellSpacing w:w="0" w:type="dxa"/>
          <w:jc w:val="center"/>
        </w:trPr>
        <w:tc>
          <w:tcPr>
            <w:tcW w:w="9849" w:type="dxa"/>
            <w:gridSpan w:val="9"/>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1. Совершенствование нормативного правового регулирования в сфере противодействия коррупции на поселения</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1.1.</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Разработка и анализ проектов нормативных правовых актов поселения по вопросам противодействия коррупции</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t>по мере необходи</w:t>
            </w:r>
            <w:r w:rsidRPr="00940115">
              <w:t>мости</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Глава администрации</w:t>
            </w:r>
          </w:p>
        </w:tc>
      </w:tr>
      <w:tr w:rsidR="009C31CA" w:rsidRPr="00940115" w:rsidTr="0045333C">
        <w:trPr>
          <w:tblCellSpacing w:w="0" w:type="dxa"/>
          <w:jc w:val="center"/>
        </w:trPr>
        <w:tc>
          <w:tcPr>
            <w:tcW w:w="9849" w:type="dxa"/>
            <w:gridSpan w:val="9"/>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2. Создание в администрации поселения комплексной системы противодействия коррупции</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2.1.</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 xml:space="preserve">Организация </w:t>
            </w:r>
            <w:proofErr w:type="gramStart"/>
            <w:r w:rsidRPr="00940115">
              <w:t>контроля за</w:t>
            </w:r>
            <w:proofErr w:type="gramEnd"/>
            <w:r w:rsidRPr="00940115">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постоянно (по мере поступления обращений)</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Глава администрации</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2.2.</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Проведение анализа жалоб граждан на предмет выявления фактов  коррупции и коррупционно-опасных факторов в деятельности органов</w:t>
            </w:r>
            <w:r>
              <w:t xml:space="preserve"> </w:t>
            </w:r>
            <w:r w:rsidRPr="00940115">
              <w:t>местного самоуправления</w:t>
            </w:r>
          </w:p>
          <w:p w:rsidR="009C31CA" w:rsidRPr="00940115" w:rsidRDefault="009C31CA" w:rsidP="0045333C">
            <w:r w:rsidRPr="00940115">
              <w:t>поселения</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постоянно</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Глава администрации</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2.3.</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Анализ проведения</w:t>
            </w:r>
          </w:p>
          <w:p w:rsidR="009C31CA" w:rsidRPr="00940115" w:rsidRDefault="009C31CA" w:rsidP="0045333C">
            <w:r w:rsidRPr="00940115">
              <w:t>административных процедур</w:t>
            </w:r>
          </w:p>
          <w:p w:rsidR="009C31CA" w:rsidRPr="00940115" w:rsidRDefault="009C31CA" w:rsidP="0045333C">
            <w:r w:rsidRPr="00940115">
              <w:t>предоставляемых муниципальных</w:t>
            </w:r>
          </w:p>
          <w:p w:rsidR="009C31CA" w:rsidRPr="00940115" w:rsidRDefault="009C31CA" w:rsidP="0045333C">
            <w:r w:rsidRPr="00940115">
              <w:t xml:space="preserve">услуг и функций, </w:t>
            </w:r>
            <w:r w:rsidRPr="00940115">
              <w:lastRenderedPageBreak/>
              <w:t>подготовка</w:t>
            </w:r>
          </w:p>
          <w:p w:rsidR="009C31CA" w:rsidRPr="00940115" w:rsidRDefault="009C31CA" w:rsidP="0045333C">
            <w:r w:rsidRPr="00940115">
              <w:t>предложений по их изменению</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lastRenderedPageBreak/>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постоянно</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Глава администрации</w:t>
            </w:r>
          </w:p>
        </w:tc>
      </w:tr>
      <w:tr w:rsidR="009C31CA" w:rsidRPr="00940115" w:rsidTr="0045333C">
        <w:trPr>
          <w:tblCellSpacing w:w="0" w:type="dxa"/>
          <w:jc w:val="center"/>
        </w:trPr>
        <w:tc>
          <w:tcPr>
            <w:tcW w:w="9849" w:type="dxa"/>
            <w:gridSpan w:val="9"/>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lastRenderedPageBreak/>
              <w:t>3. Регламентация муниципальных услуг (функций)</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3.1.</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 xml:space="preserve">Проведение </w:t>
            </w:r>
            <w:proofErr w:type="gramStart"/>
            <w:r w:rsidRPr="00940115">
              <w:t>антикоррупционной</w:t>
            </w:r>
            <w:proofErr w:type="gramEnd"/>
          </w:p>
          <w:p w:rsidR="009C31CA" w:rsidRPr="00940115" w:rsidRDefault="009C31CA" w:rsidP="0045333C">
            <w:r w:rsidRPr="00940115">
              <w:t>экспертизы нормативных правовых актов администрации</w:t>
            </w:r>
          </w:p>
          <w:p w:rsidR="009C31CA" w:rsidRPr="00940115" w:rsidRDefault="009C31CA" w:rsidP="0045333C">
            <w:r w:rsidRPr="00940115">
              <w:t>поселения и их проектов</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постоянно</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Заместитель главы администрации</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3.2.</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 xml:space="preserve">Ведение перечня </w:t>
            </w:r>
            <w:proofErr w:type="gramStart"/>
            <w:r w:rsidRPr="00940115">
              <w:t>муниципальных</w:t>
            </w:r>
            <w:proofErr w:type="gramEnd"/>
          </w:p>
          <w:p w:rsidR="009C31CA" w:rsidRPr="00940115" w:rsidRDefault="009C31CA" w:rsidP="0045333C">
            <w:r w:rsidRPr="00940115">
              <w:t> услуг и функций</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постоянно</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Заместитель главы администрации</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3.3.</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Разработка и утверждение</w:t>
            </w:r>
          </w:p>
          <w:p w:rsidR="009C31CA" w:rsidRPr="00940115" w:rsidRDefault="009C31CA" w:rsidP="0045333C">
            <w:r w:rsidRPr="00940115">
              <w:t>административных регламентов,</w:t>
            </w:r>
          </w:p>
          <w:p w:rsidR="009C31CA" w:rsidRPr="00940115" w:rsidRDefault="009C31CA" w:rsidP="0045333C">
            <w:r w:rsidRPr="00940115">
              <w:t>предоставляемых муниципальных</w:t>
            </w:r>
          </w:p>
          <w:p w:rsidR="009C31CA" w:rsidRPr="00940115" w:rsidRDefault="009C31CA" w:rsidP="0045333C">
            <w:r w:rsidRPr="00940115">
              <w:t>услуг и функций</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постоянно</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Заместитель главы администрации</w:t>
            </w:r>
          </w:p>
        </w:tc>
      </w:tr>
      <w:tr w:rsidR="009C31CA" w:rsidRPr="00940115" w:rsidTr="0045333C">
        <w:trPr>
          <w:tblCellSpacing w:w="0" w:type="dxa"/>
          <w:jc w:val="center"/>
        </w:trPr>
        <w:tc>
          <w:tcPr>
            <w:tcW w:w="9849" w:type="dxa"/>
            <w:gridSpan w:val="9"/>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 xml:space="preserve">4. Обеспечение </w:t>
            </w:r>
            <w:proofErr w:type="gramStart"/>
            <w:r w:rsidRPr="00940115">
              <w:t>прозрачности деятельности органов местного самоуправления поселения</w:t>
            </w:r>
            <w:proofErr w:type="gramEnd"/>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4.1.</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Размещение в СМИ</w:t>
            </w:r>
          </w:p>
          <w:p w:rsidR="009C31CA" w:rsidRPr="00940115" w:rsidRDefault="009C31CA" w:rsidP="0045333C">
            <w:r w:rsidRPr="00940115">
              <w:t>утвержденных текстов</w:t>
            </w:r>
          </w:p>
          <w:p w:rsidR="009C31CA" w:rsidRPr="00940115" w:rsidRDefault="009C31CA" w:rsidP="0045333C">
            <w:r w:rsidRPr="00940115">
              <w:t>административных регламентов</w:t>
            </w:r>
          </w:p>
          <w:p w:rsidR="009C31CA" w:rsidRPr="00940115" w:rsidRDefault="009C31CA" w:rsidP="0045333C">
            <w:r w:rsidRPr="00940115">
              <w:t>исполнения муниципальных услуг и  функций</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постоянно</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Заместитель главы администрации</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4.2.</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Информирование населения через</w:t>
            </w:r>
            <w:r>
              <w:t xml:space="preserve"> </w:t>
            </w:r>
            <w:r w:rsidRPr="00940115">
              <w:t>СМИ о состоянии проблемы коррупции в поселении</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постоянно</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Главный специалист администрации поселения</w:t>
            </w:r>
          </w:p>
        </w:tc>
      </w:tr>
      <w:tr w:rsidR="009C31CA" w:rsidRPr="00940115" w:rsidTr="0045333C">
        <w:trPr>
          <w:tblCellSpacing w:w="0" w:type="dxa"/>
          <w:jc w:val="center"/>
        </w:trPr>
        <w:tc>
          <w:tcPr>
            <w:tcW w:w="9849" w:type="dxa"/>
            <w:gridSpan w:val="9"/>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5. Совершенствование деятельности органов местного самоуправления поселения по размещению муниципального заказа</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5.1.</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Информирование граждан и</w:t>
            </w:r>
          </w:p>
          <w:p w:rsidR="009C31CA" w:rsidRPr="00940115" w:rsidRDefault="009C31CA" w:rsidP="0045333C">
            <w:proofErr w:type="gramStart"/>
            <w:r w:rsidRPr="00940115">
              <w:t>предпринимателей через СМИ (о возможностях заключения</w:t>
            </w:r>
            <w:proofErr w:type="gramEnd"/>
          </w:p>
          <w:p w:rsidR="009C31CA" w:rsidRPr="00940115" w:rsidRDefault="009C31CA" w:rsidP="0045333C">
            <w:r w:rsidRPr="00940115">
              <w:t xml:space="preserve">договоров аренды муниципального недвижимого имущества; свободных помещениях, земельных участках; о </w:t>
            </w:r>
            <w:r w:rsidRPr="00940115">
              <w:lastRenderedPageBreak/>
              <w:t>результатах приватизации муниципального имущества; о предстоящих торгах по продаже, предоставлению в аренду муниципального имущества и результатах проведенных торгов)</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lastRenderedPageBreak/>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постоянно</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Главный специалист администрации поселения</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lastRenderedPageBreak/>
              <w:t>5.2.</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Проведение анализа эффективности муниципальных закупок путем сопоставления среднерыночных цен на закупаемую продукцию</w:t>
            </w:r>
          </w:p>
          <w:p w:rsidR="009C31CA" w:rsidRPr="00940115" w:rsidRDefault="009C31CA" w:rsidP="0045333C">
            <w:r w:rsidRPr="00940115">
              <w:t>(выполнение работ, оказание</w:t>
            </w:r>
            <w:r>
              <w:t xml:space="preserve"> </w:t>
            </w:r>
            <w:r w:rsidRPr="00940115">
              <w:t>услуг) на момент заключения</w:t>
            </w:r>
          </w:p>
          <w:p w:rsidR="009C31CA" w:rsidRPr="00940115" w:rsidRDefault="009C31CA" w:rsidP="0045333C">
            <w:r w:rsidRPr="00940115">
              <w:t> контракта и цены контракта</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постоянно</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Главный специалист администрации поселения</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5.3.</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Проведение оценки соответствия</w:t>
            </w:r>
          </w:p>
          <w:p w:rsidR="009C31CA" w:rsidRPr="00940115" w:rsidRDefault="009C31CA" w:rsidP="0045333C">
            <w:r w:rsidRPr="00940115">
              <w:t>максимальной цены контракта,</w:t>
            </w:r>
          </w:p>
          <w:p w:rsidR="009C31CA" w:rsidRPr="00940115" w:rsidRDefault="009C31CA" w:rsidP="0045333C">
            <w:r w:rsidRPr="00940115">
              <w:t>указанной в конкурсной</w:t>
            </w:r>
          </w:p>
          <w:p w:rsidR="009C31CA" w:rsidRPr="00940115" w:rsidRDefault="009C31CA" w:rsidP="0045333C">
            <w:r w:rsidRPr="00940115">
              <w:t xml:space="preserve">(аукционной) документации </w:t>
            </w:r>
            <w:proofErr w:type="gramStart"/>
            <w:r w:rsidRPr="00940115">
              <w:t>на</w:t>
            </w:r>
            <w:proofErr w:type="gramEnd"/>
          </w:p>
          <w:p w:rsidR="009C31CA" w:rsidRPr="00940115" w:rsidRDefault="009C31CA" w:rsidP="0045333C">
            <w:r w:rsidRPr="00940115">
              <w:t>закупаемую продукцию (выполнение  работ, оказание услуг) и цены  контракта</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постоянно</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Глав</w:t>
            </w:r>
            <w:r>
              <w:t xml:space="preserve">ный </w:t>
            </w:r>
            <w:r w:rsidRPr="00940115">
              <w:t>специалист администрации поселения</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5.4.</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Проведение анализа исполнения муниципальных контрактов на предмет выявления и снижения доли расходов, неэффективных для бюджета муниципального</w:t>
            </w:r>
          </w:p>
          <w:p w:rsidR="009C31CA" w:rsidRPr="00940115" w:rsidRDefault="009C31CA" w:rsidP="0045333C">
            <w:r w:rsidRPr="00940115">
              <w:t>образования</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постоянно</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t xml:space="preserve">Главный </w:t>
            </w:r>
            <w:r w:rsidRPr="00940115">
              <w:t>специалист администрации поселения</w:t>
            </w:r>
          </w:p>
        </w:tc>
      </w:tr>
      <w:tr w:rsidR="009C31CA" w:rsidRPr="00940115" w:rsidTr="0045333C">
        <w:trPr>
          <w:tblCellSpacing w:w="0" w:type="dxa"/>
          <w:jc w:val="center"/>
        </w:trPr>
        <w:tc>
          <w:tcPr>
            <w:tcW w:w="9849" w:type="dxa"/>
            <w:gridSpan w:val="9"/>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6. Совершенствование кадровой политики с учетом введения антикоррупционных мер</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6.1.</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 xml:space="preserve">Совершенствование механизма кадрового </w:t>
            </w:r>
            <w:r w:rsidRPr="00940115">
              <w:lastRenderedPageBreak/>
              <w:t>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w:t>
            </w:r>
            <w:r>
              <w:t xml:space="preserve">жностей возникновения конфликта </w:t>
            </w:r>
            <w:r w:rsidRPr="00940115">
              <w:t>интересов</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lastRenderedPageBreak/>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Постоянно</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t>Глава</w:t>
            </w:r>
            <w:r w:rsidRPr="00940115">
              <w:t xml:space="preserve"> администрации </w:t>
            </w:r>
            <w:r w:rsidRPr="00940115">
              <w:lastRenderedPageBreak/>
              <w:t>поселения</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lastRenderedPageBreak/>
              <w:t>6.2.</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Проведение проверок достоверности представляемых сведений на муниципальных служащих путем запроса в ИФНС по базе ЕГРЮЛ</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Ежегодно</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Глава администрации</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6.3.</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поселения</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По мере направления документов в комиссию</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Глава администрации</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6.4</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Проведение служебных проверок по ставшим известным фактам коррупционных проявлений в администрации поселения</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Не требует финансирования</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По факту возникновения информации о коррупционном проявлении</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Глава администрации</w:t>
            </w:r>
          </w:p>
        </w:tc>
      </w:tr>
      <w:tr w:rsidR="009C31CA" w:rsidRPr="00940115" w:rsidTr="0045333C">
        <w:trPr>
          <w:tblCellSpacing w:w="0" w:type="dxa"/>
          <w:jc w:val="center"/>
        </w:trPr>
        <w:tc>
          <w:tcPr>
            <w:tcW w:w="9849" w:type="dxa"/>
            <w:gridSpan w:val="9"/>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lastRenderedPageBreak/>
              <w:t>7. 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9C31CA" w:rsidRPr="00940115" w:rsidTr="0045333C">
        <w:trPr>
          <w:tblCellSpacing w:w="0" w:type="dxa"/>
          <w:jc w:val="center"/>
        </w:trPr>
        <w:tc>
          <w:tcPr>
            <w:tcW w:w="429"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7.1.</w:t>
            </w:r>
          </w:p>
        </w:tc>
        <w:tc>
          <w:tcPr>
            <w:tcW w:w="2341"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Информирование населения о</w:t>
            </w:r>
            <w:r>
              <w:t xml:space="preserve"> </w:t>
            </w:r>
            <w:r w:rsidRPr="00940115">
              <w:t>работе дополнительных каналов</w:t>
            </w:r>
            <w:r>
              <w:t xml:space="preserve"> </w:t>
            </w:r>
            <w:r w:rsidRPr="00940115">
              <w:t>связи для приема обращений</w:t>
            </w:r>
          </w:p>
          <w:p w:rsidR="009C31CA" w:rsidRPr="00940115" w:rsidRDefault="009C31CA" w:rsidP="0045333C">
            <w:r w:rsidRPr="00940115">
              <w:t>граждан о фактах коррупции, иных противоправных действиях</w:t>
            </w:r>
          </w:p>
        </w:tc>
        <w:tc>
          <w:tcPr>
            <w:tcW w:w="1852" w:type="dxa"/>
            <w:gridSpan w:val="2"/>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Финансирование осуществляется в рамках текущей деятельности</w:t>
            </w:r>
          </w:p>
        </w:tc>
        <w:tc>
          <w:tcPr>
            <w:tcW w:w="1674"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Ежегодно</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576"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w:t>
            </w:r>
          </w:p>
        </w:tc>
        <w:tc>
          <w:tcPr>
            <w:tcW w:w="1825" w:type="dxa"/>
            <w:tcBorders>
              <w:top w:val="outset" w:sz="6" w:space="0" w:color="auto"/>
              <w:left w:val="outset" w:sz="6" w:space="0" w:color="auto"/>
              <w:bottom w:val="outset" w:sz="6" w:space="0" w:color="auto"/>
              <w:right w:val="outset" w:sz="6" w:space="0" w:color="auto"/>
            </w:tcBorders>
          </w:tcPr>
          <w:p w:rsidR="009C31CA" w:rsidRPr="00940115" w:rsidRDefault="009C31CA" w:rsidP="0045333C">
            <w:r w:rsidRPr="00940115">
              <w:t> </w:t>
            </w:r>
          </w:p>
        </w:tc>
      </w:tr>
    </w:tbl>
    <w:p w:rsidR="009C31CA" w:rsidRPr="00940115" w:rsidRDefault="009C31CA" w:rsidP="009C31CA">
      <w:r w:rsidRPr="00940115">
        <w:t> </w:t>
      </w:r>
    </w:p>
    <w:p w:rsidR="009C31CA" w:rsidRPr="00940115" w:rsidRDefault="009C31CA" w:rsidP="009C31CA">
      <w:r w:rsidRPr="00940115">
        <w:t> </w:t>
      </w:r>
    </w:p>
    <w:p w:rsidR="009C31CA" w:rsidRPr="00940115" w:rsidRDefault="009C31CA" w:rsidP="009C31CA"/>
    <w:p w:rsidR="00D55C7B" w:rsidRDefault="00D55C7B"/>
    <w:sectPr w:rsidR="00D55C7B" w:rsidSect="00B868C6">
      <w:pgSz w:w="11906" w:h="16838"/>
      <w:pgMar w:top="1134" w:right="38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1CA"/>
    <w:rsid w:val="009C31CA"/>
    <w:rsid w:val="00A30F40"/>
    <w:rsid w:val="00D55C7B"/>
    <w:rsid w:val="00E37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1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C31CA"/>
    <w:rPr>
      <w:b/>
      <w:bCs/>
    </w:rPr>
  </w:style>
  <w:style w:type="character" w:customStyle="1" w:styleId="apple-converted-space">
    <w:name w:val="apple-converted-space"/>
    <w:basedOn w:val="a0"/>
    <w:rsid w:val="009C31CA"/>
  </w:style>
  <w:style w:type="paragraph" w:styleId="a4">
    <w:name w:val="Balloon Text"/>
    <w:basedOn w:val="a"/>
    <w:link w:val="a5"/>
    <w:uiPriority w:val="99"/>
    <w:semiHidden/>
    <w:unhideWhenUsed/>
    <w:rsid w:val="009C31CA"/>
    <w:rPr>
      <w:rFonts w:ascii="Tahoma" w:hAnsi="Tahoma" w:cs="Tahoma"/>
      <w:sz w:val="16"/>
      <w:szCs w:val="16"/>
    </w:rPr>
  </w:style>
  <w:style w:type="character" w:customStyle="1" w:styleId="a5">
    <w:name w:val="Текст выноски Знак"/>
    <w:basedOn w:val="a0"/>
    <w:link w:val="a4"/>
    <w:uiPriority w:val="99"/>
    <w:semiHidden/>
    <w:rsid w:val="009C31C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1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C31CA"/>
    <w:rPr>
      <w:b/>
      <w:bCs/>
    </w:rPr>
  </w:style>
  <w:style w:type="character" w:customStyle="1" w:styleId="apple-converted-space">
    <w:name w:val="apple-converted-space"/>
    <w:basedOn w:val="a0"/>
    <w:rsid w:val="009C31CA"/>
  </w:style>
  <w:style w:type="paragraph" w:styleId="a4">
    <w:name w:val="Balloon Text"/>
    <w:basedOn w:val="a"/>
    <w:link w:val="a5"/>
    <w:uiPriority w:val="99"/>
    <w:semiHidden/>
    <w:unhideWhenUsed/>
    <w:rsid w:val="009C31CA"/>
    <w:rPr>
      <w:rFonts w:ascii="Tahoma" w:hAnsi="Tahoma" w:cs="Tahoma"/>
      <w:sz w:val="16"/>
      <w:szCs w:val="16"/>
    </w:rPr>
  </w:style>
  <w:style w:type="character" w:customStyle="1" w:styleId="a5">
    <w:name w:val="Текст выноски Знак"/>
    <w:basedOn w:val="a0"/>
    <w:link w:val="a4"/>
    <w:uiPriority w:val="99"/>
    <w:semiHidden/>
    <w:rsid w:val="009C31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2593</Words>
  <Characters>14784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Михайловна</dc:creator>
  <cp:lastModifiedBy>1</cp:lastModifiedBy>
  <cp:revision>3</cp:revision>
  <cp:lastPrinted>2021-01-19T04:52:00Z</cp:lastPrinted>
  <dcterms:created xsi:type="dcterms:W3CDTF">2018-02-15T06:18:00Z</dcterms:created>
  <dcterms:modified xsi:type="dcterms:W3CDTF">2021-01-19T04:54:00Z</dcterms:modified>
</cp:coreProperties>
</file>