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52" w:rsidRPr="00615B52" w:rsidRDefault="00615B52" w:rsidP="00615B52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Сообщение для жителей Садовского сельского поселения </w:t>
      </w:r>
      <w:r w:rsidRPr="00615B52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о получении массовых социально значимых услуг (МСЗУ)</w:t>
      </w:r>
    </w:p>
    <w:p w:rsidR="00615B52" w:rsidRDefault="00615B52" w:rsidP="00615B52">
      <w:pPr>
        <w:spacing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615B52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Админ</w:t>
      </w: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истрация Садовского сельского поселения сообщает области</w:t>
      </w:r>
      <w:proofErr w:type="gramStart"/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что жители Садовского сельского поселения</w:t>
      </w:r>
      <w:r w:rsidRPr="00615B52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могут получить целый комплекс муниципальных услуг, не выходя из дома в режиме онлайн. Одной из таких услуг является услуга «</w:t>
      </w: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Принятие на учет граждан в качестве нуждающихся в жилых помещениях, предоставляемых по договорам социального найма», </w:t>
      </w:r>
      <w:bookmarkStart w:id="0" w:name="_GoBack"/>
      <w:bookmarkEnd w:id="0"/>
    </w:p>
    <w:p w:rsidR="00615B52" w:rsidRPr="00615B52" w:rsidRDefault="00615B52" w:rsidP="00615B52">
      <w:pPr>
        <w:pStyle w:val="a4"/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Ознакомится</w:t>
      </w:r>
      <w:proofErr w:type="gramStart"/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</w:t>
      </w:r>
      <w:r w:rsidRPr="00615B52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О</w:t>
      </w:r>
      <w:proofErr w:type="gramEnd"/>
      <w:r w:rsidRPr="00615B52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знакомиться с перечнем МСЗУ Волгоградской области можно по ссылке:</w:t>
      </w:r>
    </w:p>
    <w:p w:rsidR="00615B52" w:rsidRPr="00615B52" w:rsidRDefault="00615B52" w:rsidP="00615B5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hyperlink r:id="rId5" w:history="1">
        <w:r w:rsidRPr="00615B52">
          <w:rPr>
            <w:rFonts w:ascii="inherit" w:eastAsia="Times New Roman" w:hAnsi="inherit" w:cs="Helvetica"/>
            <w:b/>
            <w:bCs/>
            <w:color w:val="2A2A2A"/>
            <w:sz w:val="21"/>
            <w:szCs w:val="21"/>
            <w:u w:val="single"/>
            <w:bdr w:val="none" w:sz="0" w:space="0" w:color="auto" w:frame="1"/>
            <w:lang w:eastAsia="ru-RU"/>
          </w:rPr>
          <w:t>https://economics.volgograd.ru/upload/iblock/bdc/Perechen-massovykh-sotsialno-znachimykh-uslug-_funktsiy_-Volgogradskoy-oblasti-_prilozhenie-_-1_.pdf</w:t>
        </w:r>
      </w:hyperlink>
    </w:p>
    <w:p w:rsidR="00615B52" w:rsidRPr="00615B52" w:rsidRDefault="00615B52" w:rsidP="00615B52">
      <w:pPr>
        <w:spacing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p w:rsidR="006B1CB6" w:rsidRDefault="00615B52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52"/>
    <w:rsid w:val="00366B9C"/>
    <w:rsid w:val="00615B52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B5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15B5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B5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15B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6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74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onomics.volgograd.ru/upload/iblock/bdc/Perechen-massovykh-sotsialno-znachimykh-uslug-_funktsiy_-Volgogradskoy-oblasti-_prilozhenie-_-1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Company>*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2023-03-15T07:01:00Z</dcterms:created>
  <dcterms:modified xsi:type="dcterms:W3CDTF">2023-03-15T07:10:00Z</dcterms:modified>
</cp:coreProperties>
</file>