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3E" w:rsidRDefault="00BE2F3E" w:rsidP="00BE2F3E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eastAsia="ru-RU"/>
        </w:rPr>
      </w:pPr>
      <w:bookmarkStart w:id="0" w:name="OLE_LINK1"/>
      <w:bookmarkStart w:id="1" w:name="OLE_LINK2"/>
      <w:r>
        <w:rPr>
          <w:rFonts w:ascii="Sylfaen" w:eastAsia="Times New Roman" w:hAnsi="Sylfaen"/>
          <w:b/>
          <w:sz w:val="24"/>
          <w:szCs w:val="24"/>
          <w:lang w:eastAsia="ru-RU"/>
        </w:rPr>
        <w:t>АДМИНИСТРАЦИЯ САДОВСКОГО СЕЛЬСКОГО  ПОСЕЛЕНИЯ</w:t>
      </w:r>
    </w:p>
    <w:p w:rsidR="00BE2F3E" w:rsidRDefault="00BE2F3E" w:rsidP="00BE2F3E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eastAsia="ru-RU"/>
        </w:rPr>
      </w:pPr>
      <w:r>
        <w:rPr>
          <w:rFonts w:ascii="Sylfaen" w:eastAsia="Times New Roman" w:hAnsi="Sylfaen"/>
          <w:b/>
          <w:sz w:val="24"/>
          <w:szCs w:val="24"/>
          <w:lang w:eastAsia="ru-RU"/>
        </w:rPr>
        <w:t>БЫКОВСКОГО МУНИЦИПАЛЬНОГО РАЙОНА</w:t>
      </w:r>
    </w:p>
    <w:p w:rsidR="00BE2F3E" w:rsidRDefault="00BE2F3E" w:rsidP="00BE2F3E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eastAsia="ru-RU"/>
        </w:rPr>
      </w:pPr>
      <w:r>
        <w:rPr>
          <w:rFonts w:ascii="Sylfaen" w:eastAsia="Times New Roman" w:hAnsi="Sylfaen"/>
          <w:b/>
          <w:sz w:val="24"/>
          <w:szCs w:val="24"/>
          <w:lang w:eastAsia="ru-RU"/>
        </w:rPr>
        <w:t>ВОЛГОГРАДСКОЙ ОБЛАСТИ</w:t>
      </w: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BE2F3E" w:rsidTr="00BE2F3E">
        <w:trPr>
          <w:trHeight w:val="184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2F3E" w:rsidRDefault="00BE2F3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BE2F3E" w:rsidRDefault="00BE2F3E">
            <w:pPr>
              <w:spacing w:after="0"/>
              <w:jc w:val="center"/>
              <w:rPr>
                <w:rFonts w:ascii="Verdana" w:eastAsia="Times New Roman" w:hAnsi="Verdana"/>
                <w:b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О С Т А Н О В Л Е Н И Е</w:t>
            </w:r>
          </w:p>
        </w:tc>
      </w:tr>
    </w:tbl>
    <w:p w:rsidR="00BE2F3E" w:rsidRDefault="00BE2F3E" w:rsidP="00BE2F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20 октября  2023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г.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№ 65</w:t>
      </w:r>
    </w:p>
    <w:p w:rsidR="00BE2F3E" w:rsidRDefault="00BE2F3E" w:rsidP="00BE2F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3348"/>
      </w:tblGrid>
      <w:tr w:rsidR="00BE2F3E" w:rsidTr="00BE2F3E">
        <w:tc>
          <w:tcPr>
            <w:tcW w:w="5580" w:type="dxa"/>
            <w:hideMark/>
          </w:tcPr>
          <w:p w:rsidR="00BE2F3E" w:rsidRDefault="00BE2F3E">
            <w:pPr>
              <w:tabs>
                <w:tab w:val="left" w:pos="360"/>
              </w:tabs>
              <w:spacing w:after="0"/>
              <w:ind w:right="212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Об исполнении бюджета Садовского сельского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поселения за девять месяцев 2023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года.</w:t>
            </w:r>
          </w:p>
        </w:tc>
        <w:tc>
          <w:tcPr>
            <w:tcW w:w="3348" w:type="dxa"/>
          </w:tcPr>
          <w:p w:rsidR="00BE2F3E" w:rsidRDefault="00BE2F3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BE2F3E" w:rsidRDefault="00BE2F3E" w:rsidP="00BE2F3E">
      <w:pPr>
        <w:keepNext/>
        <w:tabs>
          <w:tab w:val="left" w:pos="360"/>
          <w:tab w:val="left" w:pos="72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ab/>
        <w:t xml:space="preserve">    </w:t>
      </w:r>
    </w:p>
    <w:p w:rsidR="00BE2F3E" w:rsidRDefault="00BE2F3E" w:rsidP="00BE2F3E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В соответствии со статьей 79 Положения «О бюджетном устройстве и бюджетном процессе в Садовском сельском поселении» утвержденного решением Садов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ской сельской Думы от 15.12.2023 г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>. № 55/215,</w:t>
      </w:r>
    </w:p>
    <w:p w:rsidR="00BE2F3E" w:rsidRDefault="00BE2F3E" w:rsidP="00BE2F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ПОСТАНОВЛЯЮ:</w:t>
      </w:r>
    </w:p>
    <w:p w:rsidR="00BE2F3E" w:rsidRDefault="00BE2F3E" w:rsidP="00BE2F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</w:p>
    <w:p w:rsidR="00BE2F3E" w:rsidRDefault="00BE2F3E" w:rsidP="00BE2F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1. Утвердить отчет об исполнении бюджета Садовского сельского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поселения за девять месяцев 2023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 по доходам в сумме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4120,3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>. при годовом плане 6157,9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тыс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.рублей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, по расходам в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сумме 4340,8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тыс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.рублей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, при годовом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плане 6646,7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(приложение №1).</w:t>
      </w:r>
    </w:p>
    <w:p w:rsidR="00BE2F3E" w:rsidRDefault="00BE2F3E" w:rsidP="00BE2F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2. Утвердить расходы по муниципальным служащим администрации Садовского сельского поселения, работников муниципальных учреждений с указанием фактических затрат на их денежное содержание (приложение №2).</w:t>
      </w:r>
    </w:p>
    <w:p w:rsidR="00BE2F3E" w:rsidRDefault="00BE2F3E" w:rsidP="00BE2F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3. Получателями бюджетных средств эффективно использовать средства сельского бюджета в соответствии с их целевым назначением.</w:t>
      </w:r>
    </w:p>
    <w:p w:rsidR="00BE2F3E" w:rsidRDefault="00BE2F3E" w:rsidP="00BE2F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4.  Настоящее постановление подлежит опубликованию и размещению на сайте администрации Садовского сельского поселения.</w:t>
      </w:r>
    </w:p>
    <w:p w:rsidR="00BE2F3E" w:rsidRDefault="00BE2F3E" w:rsidP="00BE2F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5.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E2F3E" w:rsidRDefault="00BE2F3E" w:rsidP="00BE2F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E2F3E" w:rsidRDefault="00BE2F3E" w:rsidP="00BE2F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E2F3E" w:rsidRDefault="00BE2F3E" w:rsidP="00BE2F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И. о Главы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Садовского</w:t>
      </w:r>
    </w:p>
    <w:p w:rsidR="00BE2F3E" w:rsidRDefault="00BE2F3E" w:rsidP="00BE2F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сельского поселения                                    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С. А. Ефременко</w:t>
      </w:r>
    </w:p>
    <w:p w:rsidR="00BE2F3E" w:rsidRDefault="00BE2F3E" w:rsidP="00BE2F3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BE2F3E" w:rsidRDefault="00BE2F3E" w:rsidP="00BE2F3E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Приложение №2 </w:t>
      </w:r>
    </w:p>
    <w:p w:rsidR="00BE2F3E" w:rsidRDefault="00BE2F3E" w:rsidP="00BE2F3E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 постановлению администрации </w:t>
      </w:r>
    </w:p>
    <w:p w:rsidR="00BE2F3E" w:rsidRDefault="00BE2F3E" w:rsidP="00BE2F3E">
      <w:pPr>
        <w:keepNext/>
        <w:tabs>
          <w:tab w:val="left" w:pos="360"/>
        </w:tabs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Садовского сельского поселения </w:t>
      </w:r>
    </w:p>
    <w:p w:rsidR="00BE2F3E" w:rsidRDefault="00BE2F3E" w:rsidP="00BE2F3E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 20.10.2023 г. № 65</w:t>
      </w:r>
    </w:p>
    <w:p w:rsidR="00BE2F3E" w:rsidRDefault="00BE2F3E" w:rsidP="00BE2F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E2F3E" w:rsidRDefault="00BE2F3E" w:rsidP="00BE2F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Сведения </w:t>
      </w:r>
    </w:p>
    <w:p w:rsidR="00BE2F3E" w:rsidRDefault="00BE2F3E" w:rsidP="00BE2F3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о численности муниципальных служащих администрации </w:t>
      </w:r>
    </w:p>
    <w:p w:rsidR="00BE2F3E" w:rsidRDefault="00BE2F3E" w:rsidP="00BE2F3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Садовского сельского поселения, работников муниципальных </w:t>
      </w:r>
    </w:p>
    <w:p w:rsidR="00BE2F3E" w:rsidRDefault="00BE2F3E" w:rsidP="00BE2F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учреждений и затрат на их содержание.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138"/>
        <w:gridCol w:w="2348"/>
        <w:gridCol w:w="2338"/>
      </w:tblGrid>
      <w:tr w:rsidR="00BE2F3E" w:rsidTr="00BE2F3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E" w:rsidRDefault="00BE2F3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E" w:rsidRDefault="00BE2F3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E" w:rsidRDefault="00BE2F3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численность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E" w:rsidRDefault="00BE2F3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Расходы на денежное содержание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.)</w:t>
            </w:r>
          </w:p>
        </w:tc>
      </w:tr>
      <w:tr w:rsidR="00BE2F3E" w:rsidTr="00BE2F3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E" w:rsidRDefault="00BE2F3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E" w:rsidRDefault="00BE2F3E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Муниципальные служащие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E" w:rsidRDefault="00BE2F3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E" w:rsidRDefault="00BE2F3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340,3</w:t>
            </w:r>
          </w:p>
        </w:tc>
      </w:tr>
      <w:tr w:rsidR="00BE2F3E" w:rsidTr="00BE2F3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E" w:rsidRDefault="00BE2F3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E" w:rsidRDefault="00BE2F3E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МКУ «Импульс» Садовский досуговый центр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E" w:rsidRDefault="00BE2F3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E" w:rsidRDefault="00BE2F3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155,7</w:t>
            </w:r>
          </w:p>
        </w:tc>
      </w:tr>
      <w:tr w:rsidR="00BE2F3E" w:rsidTr="00BE2F3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E" w:rsidRDefault="00BE2F3E">
            <w:pPr>
              <w:spacing w:after="0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E" w:rsidRDefault="00BE2F3E">
            <w:pPr>
              <w:spacing w:after="0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E" w:rsidRDefault="00BE2F3E">
            <w:pPr>
              <w:spacing w:after="0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E" w:rsidRDefault="00BE2F3E">
            <w:pPr>
              <w:spacing w:after="0"/>
            </w:pPr>
          </w:p>
        </w:tc>
      </w:tr>
      <w:bookmarkEnd w:id="0"/>
      <w:bookmarkEnd w:id="1"/>
    </w:tbl>
    <w:p w:rsidR="00BE2F3E" w:rsidRDefault="00BE2F3E" w:rsidP="00BE2F3E">
      <w:pPr>
        <w:spacing w:after="0"/>
        <w:rPr>
          <w:rFonts w:ascii="Times New Roman" w:hAnsi="Times New Roman"/>
          <w:sz w:val="24"/>
          <w:szCs w:val="24"/>
        </w:rPr>
      </w:pPr>
    </w:p>
    <w:p w:rsidR="00BE2F3E" w:rsidRDefault="00BE2F3E" w:rsidP="00BE2F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о Главы</w:t>
      </w:r>
      <w:r>
        <w:rPr>
          <w:rFonts w:ascii="Times New Roman" w:hAnsi="Times New Roman"/>
          <w:sz w:val="24"/>
          <w:szCs w:val="24"/>
        </w:rPr>
        <w:t xml:space="preserve"> Садовского</w:t>
      </w:r>
    </w:p>
    <w:p w:rsidR="00BE2F3E" w:rsidRDefault="00BE2F3E" w:rsidP="00BE2F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С. А. Ефременко</w:t>
      </w:r>
      <w:bookmarkStart w:id="2" w:name="_GoBack"/>
      <w:bookmarkEnd w:id="2"/>
    </w:p>
    <w:p w:rsidR="006B1CB6" w:rsidRDefault="00EB0DFC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3E"/>
    <w:rsid w:val="00366B9C"/>
    <w:rsid w:val="00BE2F3E"/>
    <w:rsid w:val="00EB0DFC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2023-10-20T06:19:00Z</cp:lastPrinted>
  <dcterms:created xsi:type="dcterms:W3CDTF">2023-10-20T06:06:00Z</dcterms:created>
  <dcterms:modified xsi:type="dcterms:W3CDTF">2023-10-20T06:22:00Z</dcterms:modified>
</cp:coreProperties>
</file>