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50" w:rsidRPr="00657775" w:rsidRDefault="00E15950" w:rsidP="006577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7775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E15950" w:rsidRPr="00657775" w:rsidRDefault="00E15950" w:rsidP="006577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7775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ВОЛГОГРАДСКАЯ ОБЛАСТЬ</w:t>
      </w:r>
    </w:p>
    <w:p w:rsidR="00E15950" w:rsidRPr="00657775" w:rsidRDefault="00E15950" w:rsidP="006577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7775">
        <w:rPr>
          <w:rFonts w:ascii="Arial" w:eastAsia="Times New Roman" w:hAnsi="Arial" w:cs="Arial"/>
          <w:b/>
          <w:sz w:val="24"/>
          <w:szCs w:val="24"/>
          <w:lang w:eastAsia="ru-RU"/>
        </w:rPr>
        <w:t>БЫКОВСКИЙ МУНИЦИПАЛЬНЫЙ РАЙОН</w:t>
      </w:r>
    </w:p>
    <w:p w:rsidR="00E15950" w:rsidRPr="00657775" w:rsidRDefault="00E15950" w:rsidP="0065777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7775">
        <w:rPr>
          <w:rFonts w:ascii="Arial" w:eastAsia="Times New Roman" w:hAnsi="Arial" w:cs="Arial"/>
          <w:b/>
          <w:sz w:val="24"/>
          <w:szCs w:val="24"/>
          <w:lang w:eastAsia="ru-RU"/>
        </w:rPr>
        <w:t>САДОВСКОЕ СЕЛЬСКОЕ ПОСЕЛЕНИЕ</w:t>
      </w:r>
    </w:p>
    <w:p w:rsidR="00E15950" w:rsidRPr="00657775" w:rsidRDefault="00E15950" w:rsidP="00E15950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15950" w:rsidRPr="00657775" w:rsidRDefault="00E15950" w:rsidP="00E159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15950" w:rsidRPr="00657775" w:rsidRDefault="00E15950" w:rsidP="00E1595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577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ПОСТАНОВЛЕНИЕ</w:t>
      </w:r>
    </w:p>
    <w:p w:rsidR="00E15950" w:rsidRPr="00657775" w:rsidRDefault="00E15950" w:rsidP="00E15950">
      <w:pPr>
        <w:widowControl w:val="0"/>
        <w:autoSpaceDE w:val="0"/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</w:pPr>
    </w:p>
    <w:p w:rsidR="00E15950" w:rsidRPr="00657775" w:rsidRDefault="00E15950" w:rsidP="00E15950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15950" w:rsidRPr="00657775" w:rsidRDefault="00AE63CF" w:rsidP="00E15950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17 февраля 2025</w:t>
      </w:r>
      <w:r w:rsidR="00E15950" w:rsidRPr="0065777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г.                               №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12</w:t>
      </w:r>
    </w:p>
    <w:p w:rsidR="00E15950" w:rsidRPr="00657775" w:rsidRDefault="00E15950" w:rsidP="00E15950">
      <w:p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</w:pPr>
    </w:p>
    <w:p w:rsidR="00E15950" w:rsidRPr="00E15950" w:rsidRDefault="00E15950" w:rsidP="00E15950">
      <w:pPr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bookmarkStart w:id="0" w:name="bookmark0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Об утверждении муниципальной</w:t>
      </w:r>
      <w:bookmarkEnd w:id="0"/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  <w:bookmarkStart w:id="1" w:name="bookmark1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программы «Энергосбережение и</w:t>
      </w:r>
      <w:bookmarkEnd w:id="1"/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  <w:bookmarkStart w:id="2" w:name="bookmark2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повышение энергетической эффективности</w:t>
      </w:r>
      <w:bookmarkEnd w:id="2"/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  <w:bookmarkStart w:id="3" w:name="bookmark3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на территории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Садовского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сельского</w:t>
      </w:r>
      <w:bookmarkEnd w:id="3"/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  <w:bookmarkStart w:id="4" w:name="bookmark4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поселения </w:t>
      </w:r>
    </w:p>
    <w:p w:rsidR="00E15950" w:rsidRPr="00E15950" w:rsidRDefault="00E15950" w:rsidP="00E15950">
      <w:pPr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на 20</w:t>
      </w:r>
      <w:r w:rsidR="00AE63CF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25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-20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2</w:t>
      </w:r>
      <w:r w:rsidR="00AE63CF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7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годы»</w:t>
      </w:r>
      <w:bookmarkEnd w:id="4"/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В соответствии с Федеральным законом от 23.11.2009 №261-ФЗ «Об энергосбережении и о повышении энергетической эффективности, и о внесении изменений в отдельные законодательные акты Российской Федерации», Федеральным законом от 06.10.2003 №131-ФЗ "Об общих принципах организации местного самоуправления в Российской Федерации", Постановление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м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Администрации Волгоградской области от 31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.12.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2014 N136-п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"Об утверждении государственной программы Волгоградской области "Энергосбережение и повышение энергетической эффективности в Волгоградской области", администрация 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Садовского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сельского поселения 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ПОСТАНОВЛЯЕТ:</w:t>
      </w:r>
    </w:p>
    <w:p w:rsidR="00E15950" w:rsidRPr="00490024" w:rsidRDefault="00E15950" w:rsidP="0049002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490024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Утвердить муниципальную программу «Энергосбережение и повышение энергетической эффективности на территории </w:t>
      </w:r>
      <w:r w:rsidRPr="00490024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Садовского </w:t>
      </w:r>
      <w:r w:rsidRPr="00490024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сельского поселения на 20</w:t>
      </w:r>
      <w:r w:rsidR="00AE63CF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25</w:t>
      </w:r>
      <w:r w:rsidRPr="00490024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-20</w:t>
      </w:r>
      <w:r w:rsidR="00AE63CF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27</w:t>
      </w:r>
      <w:r w:rsidRPr="00490024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годы» (далее - Программа) согласно приложению  к настоящему постановлению.</w:t>
      </w:r>
    </w:p>
    <w:p w:rsidR="00490024" w:rsidRPr="00490024" w:rsidRDefault="00AE63CF" w:rsidP="0049002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Постановление № 1 от 12.01.2022</w:t>
      </w:r>
      <w:r w:rsidR="00490024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г., «</w:t>
      </w:r>
      <w:r w:rsidR="00490024" w:rsidRPr="00490024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Об утверждении муниципальной программы «Энергосбережение и повышение энергетической эффективности на территории Садовского</w:t>
      </w:r>
      <w:r w:rsidR="00490024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</w:t>
      </w:r>
      <w:r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сельского поселения на 2022-2024</w:t>
      </w:r>
      <w:r w:rsidR="00490024" w:rsidRPr="00490024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годы»</w:t>
      </w:r>
      <w:r w:rsidR="00490024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- считать утратившим силу.</w:t>
      </w:r>
    </w:p>
    <w:p w:rsidR="00E15950" w:rsidRPr="00E15950" w:rsidRDefault="00490024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3</w:t>
      </w:r>
      <w:r w:rsidR="00E15950"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. Опубликовать настоящее решение на  официальном сайте Администрации Садовского</w:t>
      </w:r>
      <w:r w:rsidR="00E15950"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  <w:r w:rsidR="00E15950"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сельского поселения в сети Интернет</w:t>
      </w:r>
      <w:r w:rsidR="00E15950"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.</w:t>
      </w:r>
    </w:p>
    <w:p w:rsidR="00E15950" w:rsidRPr="00E15950" w:rsidRDefault="00490024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4</w:t>
      </w:r>
      <w:r w:rsidR="00E15950"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.Настоящее решение вступает в силу с момента его официального опубликования.</w:t>
      </w:r>
    </w:p>
    <w:p w:rsidR="00E15950" w:rsidRPr="00E15950" w:rsidRDefault="00490024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5</w:t>
      </w:r>
      <w:r w:rsidR="00E15950"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. </w:t>
      </w:r>
      <w:proofErr w:type="gramStart"/>
      <w:r w:rsidR="00E15950"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Контроль за</w:t>
      </w:r>
      <w:proofErr w:type="gramEnd"/>
      <w:r w:rsidR="00E15950"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исполнением настоящего решения оставляю за собой.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</w:p>
    <w:p w:rsidR="00E15950" w:rsidRPr="00E15950" w:rsidRDefault="00E15950" w:rsidP="00E1595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E15950" w:rsidRPr="00E15950" w:rsidRDefault="00E15950" w:rsidP="00E1595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E15950" w:rsidRPr="00E15950" w:rsidRDefault="00E15950" w:rsidP="00E1595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E15950" w:rsidRPr="00E15950" w:rsidRDefault="00E15950" w:rsidP="00E1595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Г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лава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Садовского сельского поселения                                      </w:t>
      </w:r>
      <w:r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           Ю. Н. Курганов</w:t>
      </w:r>
    </w:p>
    <w:p w:rsidR="00E15950" w:rsidRPr="00E15950" w:rsidRDefault="00E15950" w:rsidP="00E15950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br w:type="page"/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lastRenderedPageBreak/>
        <w:t>УТВЕРЖДЕНА</w:t>
      </w:r>
    </w:p>
    <w:p w:rsidR="00E15950" w:rsidRPr="00E15950" w:rsidRDefault="00E15950" w:rsidP="00E15950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постановлением </w:t>
      </w:r>
    </w:p>
    <w:p w:rsidR="00E15950" w:rsidRPr="00E15950" w:rsidRDefault="00E15950" w:rsidP="00E15950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администрации Садовского</w:t>
      </w:r>
    </w:p>
    <w:p w:rsidR="00E15950" w:rsidRPr="00E15950" w:rsidRDefault="00E15950" w:rsidP="00E15950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</w:p>
    <w:p w:rsidR="00E15950" w:rsidRPr="00E15950" w:rsidRDefault="00E15950" w:rsidP="00E15950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от</w:t>
      </w:r>
      <w:r w:rsidR="00AE63CF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17 февраля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.</w:t>
      </w:r>
      <w:r w:rsidR="00AE63CF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2025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№</w:t>
      </w:r>
      <w:r w:rsidR="00657775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1</w:t>
      </w:r>
      <w:r w:rsidR="00AE63CF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2</w:t>
      </w:r>
    </w:p>
    <w:p w:rsidR="00E15950" w:rsidRPr="00E15950" w:rsidRDefault="00E15950" w:rsidP="00E15950">
      <w:pPr>
        <w:spacing w:after="0" w:line="240" w:lineRule="auto"/>
        <w:jc w:val="right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E15950" w:rsidRPr="00E15950" w:rsidRDefault="00E15950" w:rsidP="00E1595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E15950" w:rsidRPr="00E15950" w:rsidRDefault="00E15950" w:rsidP="00E1595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</w:p>
    <w:p w:rsidR="00E15950" w:rsidRPr="00E15950" w:rsidRDefault="00E15950" w:rsidP="00E15950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</w:pPr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  <w:t>МУНИЦИПАЛЬНАЯ ПРОГРАММА</w:t>
      </w:r>
    </w:p>
    <w:p w:rsidR="00E15950" w:rsidRPr="00E15950" w:rsidRDefault="00E15950" w:rsidP="00E15950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  <w:t xml:space="preserve">«Энергосбережение и повышение энергетической эффективности на территории </w:t>
      </w:r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Садовского </w:t>
      </w:r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  <w:t>сельского поселения на 20</w:t>
      </w:r>
      <w:r w:rsidR="00AE63CF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25</w:t>
      </w:r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  <w:t>-20</w:t>
      </w:r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2</w:t>
      </w:r>
      <w:r w:rsidR="00AE63CF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7</w:t>
      </w:r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  <w:t xml:space="preserve"> годы»</w:t>
      </w:r>
    </w:p>
    <w:p w:rsidR="00E15950" w:rsidRPr="00E15950" w:rsidRDefault="00E15950" w:rsidP="00E15950">
      <w:pPr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</w:p>
    <w:p w:rsidR="00E15950" w:rsidRPr="00E15950" w:rsidRDefault="00E15950" w:rsidP="00E15950">
      <w:pPr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ПАСПОРТ ПРОГРАММЫ</w:t>
      </w:r>
    </w:p>
    <w:p w:rsidR="00E15950" w:rsidRPr="00E15950" w:rsidRDefault="00E15950" w:rsidP="00E1595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</w:p>
    <w:tbl>
      <w:tblPr>
        <w:tblW w:w="101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5"/>
        <w:gridCol w:w="6904"/>
      </w:tblGrid>
      <w:tr w:rsidR="00E15950" w:rsidRPr="00E15950" w:rsidTr="00AE63CF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950" w:rsidRPr="00E15950" w:rsidRDefault="00E15950" w:rsidP="00E15950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Наименование программы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950" w:rsidRPr="00E15950" w:rsidRDefault="00E15950" w:rsidP="00E15950">
            <w:pPr>
              <w:spacing w:after="0" w:line="240" w:lineRule="auto"/>
              <w:ind w:firstLine="36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 xml:space="preserve">"Энергосбережение и повышение энергетической эффективности на территории 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Садовского 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сельского поселения на 20</w:t>
            </w:r>
            <w:r w:rsidR="00AE63CF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-20</w:t>
            </w:r>
            <w:r w:rsidR="00AE63CF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27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 xml:space="preserve"> годы" (далее - Программа)</w:t>
            </w:r>
          </w:p>
        </w:tc>
      </w:tr>
      <w:tr w:rsidR="00E15950" w:rsidRPr="00E15950" w:rsidTr="00AE63CF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950" w:rsidRPr="00E15950" w:rsidRDefault="00E15950" w:rsidP="00E15950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Основание разработки Программы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950" w:rsidRPr="00E15950" w:rsidRDefault="00E15950" w:rsidP="00E15950">
            <w:pPr>
              <w:spacing w:after="0" w:line="240" w:lineRule="auto"/>
              <w:ind w:firstLine="36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Федеральный закон от 23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.11.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2009 №261-ФЗ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E15950" w:rsidRPr="00E15950" w:rsidRDefault="00E15950" w:rsidP="00E15950">
            <w:pPr>
              <w:spacing w:after="0" w:line="240" w:lineRule="auto"/>
              <w:ind w:firstLine="36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E15950" w:rsidRPr="00E15950" w:rsidRDefault="00E15950" w:rsidP="00E15950">
            <w:pPr>
              <w:spacing w:after="0" w:line="240" w:lineRule="auto"/>
              <w:ind w:firstLine="36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Постановление Администрации Волгоградской области от 31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.12.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2014  N136-п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"Об утверждении государственной программы Волгоградской области "Энергосбережение и повышение энергетической эффективности в Волгоградской области"</w:t>
            </w:r>
          </w:p>
        </w:tc>
      </w:tr>
      <w:tr w:rsidR="00E15950" w:rsidRPr="00E15950" w:rsidTr="00AE63CF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950" w:rsidRPr="00E15950" w:rsidRDefault="00E15950" w:rsidP="00E15950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Муниципальный заказчик Программы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950" w:rsidRPr="00E15950" w:rsidRDefault="00E15950" w:rsidP="00E15950">
            <w:pPr>
              <w:spacing w:after="0" w:line="240" w:lineRule="auto"/>
              <w:ind w:firstLine="36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 xml:space="preserve">Администрация 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Садовского 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сельского поселения</w:t>
            </w:r>
          </w:p>
        </w:tc>
      </w:tr>
      <w:tr w:rsidR="00E15950" w:rsidRPr="00E15950" w:rsidTr="00AE63CF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950" w:rsidRPr="00E15950" w:rsidRDefault="00E15950" w:rsidP="00E15950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Разработчик Программы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950" w:rsidRPr="00E15950" w:rsidRDefault="00E15950" w:rsidP="00E15950">
            <w:pPr>
              <w:spacing w:after="0" w:line="240" w:lineRule="auto"/>
              <w:ind w:firstLine="36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 xml:space="preserve">Администрация 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Садовского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 xml:space="preserve"> сельского поселения</w:t>
            </w:r>
          </w:p>
        </w:tc>
      </w:tr>
      <w:tr w:rsidR="00E15950" w:rsidRPr="00E15950" w:rsidTr="00AE63CF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950" w:rsidRPr="00E15950" w:rsidRDefault="00E15950" w:rsidP="00E15950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Цели Программы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950" w:rsidRPr="00E15950" w:rsidRDefault="00E15950" w:rsidP="00E15950">
            <w:pPr>
              <w:spacing w:after="0" w:line="240" w:lineRule="auto"/>
              <w:ind w:firstLine="36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 xml:space="preserve">Основными целями Программы являются повышение энергетической эффективности при потреблении энергетических ресурсов в 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Садовского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сельском поселении за счет снижения к 20</w:t>
            </w:r>
            <w:r w:rsidR="00AE63CF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26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 xml:space="preserve"> году удельных показателей энергоемкости и энергопотребления предприятий и организаций, создание условий для перевода экономики и подведомственных организаций муниципального образования на энергосберегающий путь развития.</w:t>
            </w:r>
          </w:p>
        </w:tc>
      </w:tr>
      <w:tr w:rsidR="00E15950" w:rsidRPr="00E15950" w:rsidTr="00AE63CF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950" w:rsidRPr="00E15950" w:rsidRDefault="00E15950" w:rsidP="00E15950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Задачи Программы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950" w:rsidRPr="00E15950" w:rsidRDefault="00E15950" w:rsidP="00E15950">
            <w:pPr>
              <w:spacing w:after="0" w:line="240" w:lineRule="auto"/>
              <w:ind w:firstLine="36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проведение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территории;</w:t>
            </w:r>
          </w:p>
          <w:p w:rsidR="00E15950" w:rsidRPr="00E15950" w:rsidRDefault="00E15950" w:rsidP="00E15950">
            <w:pPr>
              <w:spacing w:after="0" w:line="240" w:lineRule="auto"/>
              <w:ind w:firstLine="36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 xml:space="preserve">расширение практики применения энергосберегающих технологий при модернизации, реконструкции и капитальном ремонте основных фондов 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lastRenderedPageBreak/>
              <w:t>объектов энергетики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и коммунального комплекса;</w:t>
            </w:r>
          </w:p>
          <w:p w:rsidR="00E15950" w:rsidRPr="00E15950" w:rsidRDefault="00E15950" w:rsidP="00E15950">
            <w:pPr>
              <w:spacing w:after="0" w:line="240" w:lineRule="auto"/>
              <w:ind w:firstLine="36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 xml:space="preserve">проведение </w:t>
            </w:r>
            <w:proofErr w:type="spellStart"/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энергоаудита</w:t>
            </w:r>
            <w:proofErr w:type="spellEnd"/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, энергетических обследований, ведение энергетических паспортов;</w:t>
            </w:r>
          </w:p>
          <w:p w:rsidR="00E15950" w:rsidRPr="00E15950" w:rsidRDefault="00E15950" w:rsidP="00E15950">
            <w:pPr>
              <w:spacing w:after="0" w:line="240" w:lineRule="auto"/>
              <w:ind w:firstLine="36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обеспечение учета всего объема потребляемых энергетических ресурсов.</w:t>
            </w:r>
          </w:p>
        </w:tc>
      </w:tr>
      <w:tr w:rsidR="00E15950" w:rsidRPr="00E15950" w:rsidTr="00AE63CF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950" w:rsidRPr="00E15950" w:rsidRDefault="00E15950" w:rsidP="00E15950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lastRenderedPageBreak/>
              <w:t>Сроки реализации Программы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950" w:rsidRPr="00E15950" w:rsidRDefault="00E15950" w:rsidP="00E15950">
            <w:pPr>
              <w:spacing w:after="0" w:line="240" w:lineRule="auto"/>
              <w:ind w:firstLine="36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20</w:t>
            </w:r>
            <w:r w:rsidR="00AE63CF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-20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AE63CF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 xml:space="preserve"> годы</w:t>
            </w:r>
          </w:p>
        </w:tc>
      </w:tr>
      <w:tr w:rsidR="00E15950" w:rsidRPr="00E15950" w:rsidTr="00AE63CF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950" w:rsidRPr="00E15950" w:rsidRDefault="00E15950" w:rsidP="00E15950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950" w:rsidRPr="00E15950" w:rsidRDefault="00E15950" w:rsidP="00E15950">
            <w:pPr>
              <w:spacing w:after="0" w:line="240" w:lineRule="auto"/>
              <w:ind w:firstLine="36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объем экономии топливно-энергетических ресурсов;</w:t>
            </w:r>
          </w:p>
          <w:p w:rsidR="00E15950" w:rsidRPr="00E15950" w:rsidRDefault="00E15950" w:rsidP="00E15950">
            <w:pPr>
              <w:spacing w:after="0" w:line="240" w:lineRule="auto"/>
              <w:ind w:firstLine="36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уровень энергетической паспортизации муниципальных учреждений;</w:t>
            </w:r>
          </w:p>
          <w:p w:rsidR="00E15950" w:rsidRPr="00E15950" w:rsidRDefault="00E15950" w:rsidP="00E15950">
            <w:pPr>
              <w:spacing w:after="0" w:line="240" w:lineRule="auto"/>
              <w:ind w:firstLine="36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доля расчетов потребителей энергоресурсов, производимых по показаниям приборов учета;</w:t>
            </w:r>
          </w:p>
          <w:p w:rsidR="00E15950" w:rsidRPr="00E15950" w:rsidRDefault="00E15950" w:rsidP="00E15950">
            <w:pPr>
              <w:spacing w:after="0" w:line="240" w:lineRule="auto"/>
              <w:ind w:firstLine="36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сокращение потерь энергоресурсов</w:t>
            </w:r>
          </w:p>
        </w:tc>
      </w:tr>
      <w:tr w:rsidR="00E15950" w:rsidRPr="00E15950" w:rsidTr="00AE63CF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950" w:rsidRPr="00E15950" w:rsidRDefault="00E15950" w:rsidP="00E15950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Исполнители Программы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950" w:rsidRPr="00E15950" w:rsidRDefault="00E15950" w:rsidP="00E15950">
            <w:pPr>
              <w:spacing w:after="0" w:line="240" w:lineRule="auto"/>
              <w:ind w:firstLine="36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 xml:space="preserve">Администрация 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Садовского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сельского поселения организации жилищно-коммунального комплекса.</w:t>
            </w:r>
          </w:p>
        </w:tc>
      </w:tr>
      <w:tr w:rsidR="00E15950" w:rsidRPr="00E15950" w:rsidTr="00AE63CF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950" w:rsidRPr="00E15950" w:rsidRDefault="00E15950" w:rsidP="00E15950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Объемы и источники</w:t>
            </w:r>
          </w:p>
          <w:p w:rsidR="00E15950" w:rsidRPr="00E15950" w:rsidRDefault="00E15950" w:rsidP="00E15950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финансирования</w:t>
            </w:r>
          </w:p>
          <w:p w:rsidR="00E15950" w:rsidRPr="00E15950" w:rsidRDefault="00E15950" w:rsidP="00E15950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Программы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950" w:rsidRPr="00E15950" w:rsidRDefault="00E15950" w:rsidP="00E15950">
            <w:pPr>
              <w:spacing w:after="0" w:line="240" w:lineRule="auto"/>
              <w:ind w:firstLine="36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15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 xml:space="preserve"> тыс. рублей - всего, в том числе:</w:t>
            </w:r>
          </w:p>
          <w:p w:rsidR="00E15950" w:rsidRPr="00E15950" w:rsidRDefault="00E15950" w:rsidP="00E15950">
            <w:pPr>
              <w:spacing w:after="0" w:line="240" w:lineRule="auto"/>
              <w:ind w:firstLine="36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AE63CF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год -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5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 xml:space="preserve"> тыс. руб.</w:t>
            </w:r>
          </w:p>
          <w:p w:rsidR="00E15950" w:rsidRPr="00E15950" w:rsidRDefault="00E15950" w:rsidP="00E15950">
            <w:pPr>
              <w:spacing w:after="0" w:line="240" w:lineRule="auto"/>
              <w:ind w:firstLine="36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AE63CF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26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 xml:space="preserve">год - 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 xml:space="preserve"> тыс. руб.</w:t>
            </w:r>
          </w:p>
          <w:p w:rsidR="00E15950" w:rsidRPr="00E15950" w:rsidRDefault="00E15950" w:rsidP="00E15950">
            <w:pPr>
              <w:spacing w:after="0" w:line="240" w:lineRule="auto"/>
              <w:ind w:firstLine="36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AE63CF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27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 xml:space="preserve">год - 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 xml:space="preserve"> тыс. руб.</w:t>
            </w:r>
          </w:p>
          <w:p w:rsidR="00E15950" w:rsidRPr="00E15950" w:rsidRDefault="00E15950" w:rsidP="00E15950">
            <w:pPr>
              <w:spacing w:after="0" w:line="240" w:lineRule="auto"/>
              <w:ind w:firstLine="36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Объемы и структура финансирования мероприятий Программы в 20</w:t>
            </w:r>
            <w:r w:rsidR="00AE63CF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25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-20</w:t>
            </w:r>
            <w:r w:rsidR="00AE63CF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27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 xml:space="preserve"> годах уточняются при разработке прогнозов социально-экономического развития 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 xml:space="preserve">Садовского 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 xml:space="preserve">сельского поселения. Муниципальный заказчик ежегодно уточняют и согласовывают перечень первоочередных проектов и мероприятий, намеченных к финансированию, руководствуясь постановлениями Правительства Российской Федерации, 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Волгоградской области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 xml:space="preserve"> и иными нормативными правовыми актами</w:t>
            </w:r>
          </w:p>
        </w:tc>
      </w:tr>
      <w:tr w:rsidR="00E15950" w:rsidRPr="00E15950" w:rsidTr="00AE63CF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950" w:rsidRPr="00E15950" w:rsidRDefault="00E15950" w:rsidP="00E15950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Ожидаемые конечные Результаты реализации Программы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950" w:rsidRPr="00E15950" w:rsidRDefault="00E15950" w:rsidP="00E15950">
            <w:pPr>
              <w:spacing w:after="0" w:line="240" w:lineRule="auto"/>
              <w:ind w:firstLine="36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наличие в муниципальных учреждениях энергетических паспортов;</w:t>
            </w:r>
          </w:p>
          <w:p w:rsidR="00E15950" w:rsidRPr="00E15950" w:rsidRDefault="00E15950" w:rsidP="00E15950">
            <w:pPr>
              <w:spacing w:after="0" w:line="240" w:lineRule="auto"/>
              <w:ind w:firstLine="36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сокращение удельных показателей энергопотребления экономики муниципального образования на 10 процентов по сравнению с 20</w:t>
            </w:r>
            <w:r w:rsidR="00AE63CF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24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 xml:space="preserve"> годом (базовым годом);</w:t>
            </w:r>
          </w:p>
          <w:p w:rsidR="00E15950" w:rsidRPr="00E15950" w:rsidRDefault="00E15950" w:rsidP="00E15950">
            <w:pPr>
              <w:spacing w:after="0" w:line="240" w:lineRule="auto"/>
              <w:ind w:firstLine="36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снижение затрат местного бюджета на оплату коммунальных ресурсов;</w:t>
            </w:r>
          </w:p>
          <w:p w:rsidR="00E15950" w:rsidRPr="00E15950" w:rsidRDefault="00E15950" w:rsidP="00E15950">
            <w:pPr>
              <w:spacing w:after="0" w:line="240" w:lineRule="auto"/>
              <w:ind w:firstLine="36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полный переход на приборный учет при расчетах организаций с организациями коммунального комплекса;</w:t>
            </w:r>
          </w:p>
          <w:p w:rsidR="00E15950" w:rsidRPr="00E15950" w:rsidRDefault="00E15950" w:rsidP="00E15950">
            <w:pPr>
              <w:spacing w:after="0" w:line="240" w:lineRule="auto"/>
              <w:ind w:firstLine="36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 xml:space="preserve">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энергоэффективности</w:t>
            </w:r>
            <w:proofErr w:type="spellEnd"/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.</w:t>
            </w:r>
          </w:p>
        </w:tc>
      </w:tr>
      <w:tr w:rsidR="00E15950" w:rsidRPr="00E15950" w:rsidTr="00AE63CF">
        <w:trPr>
          <w:trHeight w:val="28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950" w:rsidRPr="00E15950" w:rsidRDefault="00E15950" w:rsidP="00E15950">
            <w:pPr>
              <w:spacing w:after="0" w:line="240" w:lineRule="auto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 xml:space="preserve">Система организации </w:t>
            </w:r>
            <w:proofErr w:type="gramStart"/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контроля за</w:t>
            </w:r>
            <w:proofErr w:type="gramEnd"/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 xml:space="preserve"> реализацией Программы</w:t>
            </w:r>
          </w:p>
        </w:tc>
        <w:tc>
          <w:tcPr>
            <w:tcW w:w="6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950" w:rsidRPr="00E15950" w:rsidRDefault="00E15950" w:rsidP="00E15950">
            <w:pPr>
              <w:spacing w:after="0" w:line="240" w:lineRule="auto"/>
              <w:ind w:firstLine="369"/>
              <w:jc w:val="both"/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</w:pPr>
            <w:proofErr w:type="gramStart"/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Контроль за</w:t>
            </w:r>
            <w:proofErr w:type="gramEnd"/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 xml:space="preserve"> реализацией Программы осуществляется 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администрацией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 xml:space="preserve"> 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/>
              </w:rPr>
              <w:t>Садовского</w:t>
            </w:r>
            <w:r w:rsidRPr="00E15950">
              <w:rPr>
                <w:rFonts w:ascii="Arial" w:eastAsia="Arial Unicode MS" w:hAnsi="Arial" w:cs="Arial"/>
                <w:color w:val="000000"/>
                <w:sz w:val="24"/>
                <w:szCs w:val="24"/>
                <w:lang w:val="ru" w:eastAsia="ru-RU"/>
              </w:rPr>
              <w:t>сельского поселения.</w:t>
            </w:r>
          </w:p>
        </w:tc>
      </w:tr>
    </w:tbl>
    <w:p w:rsidR="00E15950" w:rsidRPr="00E15950" w:rsidRDefault="00E15950" w:rsidP="00E1595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bookmarkStart w:id="5" w:name="bookmark5"/>
    </w:p>
    <w:p w:rsidR="00E15950" w:rsidRPr="00E15950" w:rsidRDefault="00E15950" w:rsidP="00E15950">
      <w:p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  <w:t xml:space="preserve">1. </w:t>
      </w:r>
      <w:bookmarkEnd w:id="5"/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  <w:t>Анализ тенденций и проблем в сфере энергосбережения и повышения энергетической эффективности на территории Садовского сельского поселения»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Программа энергосбережения - это единый комплекс организационных и технических мероприятий, направленных на экономически обоснованное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lastRenderedPageBreak/>
        <w:t>потребление энергоресурсов, и является фундаментом планомерного снижения затратной части тарифов.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В 2009 году был принят Федеральный закон "Об энергосбережении и повышении энергетической эффективности и о внесении изменений в отдельные законодательные акты Российской Федерации", являющийся основным документом по реализации политики энергосбережения.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При существующем уровне энергоемкости экономики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Садовского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сельского поселения.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проведение энергетических обследований;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учет энергетических ресурсов;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ведение энергетических паспортов;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оснащение муниципальных предприятий энергосберегающим оборудованием;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оснащение оборудования муниципальных предприятий приборами учета.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2. Комплексным характером проблемы и необходимостью координации действий по ее решению.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Повышение эффективности использования энергии и других видов ресурсов требует координации действий поставщиков и потребителей ресурсов.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3. Необходимостью обеспечить выполнение задач социально-экономического развития, поставленных на федеральном, региональном и местном уровне.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Принятый Федеральный закон от 23.11.2009 № 261-ФЗ «Об энергосбережении, о повышении энергетической эффективности,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Садовского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сельского поселения.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lastRenderedPageBreak/>
        <w:t>«Основной проблемой, решению которой будет способствовать программа, является преодоление энергетических барьеров экономического роста, в том числе за счет экономии средств, высвобождаемых в результате реализации энергосберегающих мероприятий.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Решение основных задач программы носит долгосрочный характер, что обусловлено необходимостью как изменения отношения к системе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</w:t>
      </w:r>
      <w:proofErr w:type="gramStart"/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.»</w:t>
      </w:r>
      <w:proofErr w:type="gramEnd"/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</w:p>
    <w:p w:rsidR="00E15950" w:rsidRPr="00E15950" w:rsidRDefault="00E15950" w:rsidP="00E1595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bookmarkStart w:id="6" w:name="bookmark7"/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  <w:t xml:space="preserve">2. </w:t>
      </w:r>
      <w:bookmarkEnd w:id="6"/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  <w:t>Цели, задачи и приоритеты развития энергосбережения и повышения энергетической эффективности на территории Садовского сельского поселения»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«Основными целями, задачами Программы являются повышение энергетической эффективности при передаче и потреблении энергетических ресурсов в Садовском сельском поселении за счет снижения удельных показателей энергоемкости и энергопотребления на 10 процентов, создание условий для перехода на энергосберегающий путь развития, а также формирование целостной и эффективной системы управления энергосбережением и повышением энергетической эффективности»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2.2. Запрет на применение не энергосберегающих технологий при модернизации, реконструкции и капитальном ремонте основных фондов. Для решения данной задачи необходимо, при согласовании проектов строительства, реконструкции, капитального ремонта, а также при приемке объектов капитального строительства, ввести в практику применение требований по энергосбережению.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2.3. Проведение </w:t>
      </w:r>
      <w:proofErr w:type="spellStart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энергоаудита</w:t>
      </w:r>
      <w:proofErr w:type="spellEnd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, энергетических обследований, ведение энергетических паспортов.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Для выполнения данной задачи необходимо организовать работу по проведению энергетических обследований, составлению энергетических паспортов.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2.4. Обеспечение учета всего объема потребляемых энергетических ресурсов.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Для этого необходимо оснастить приборами учета коммунальных ресурсов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 Программа реализуется в 20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18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-20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20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годах.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Общие целевые показатели и </w:t>
      </w:r>
      <w:proofErr w:type="gramStart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индикаторы, позволяющие оценить ход реализации Программы приведены</w:t>
      </w:r>
      <w:proofErr w:type="gramEnd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в приложении 1 к данной Программе.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«2.5. Основные направления развития энергосбережения и повышения энергетической эффективности на территории Садовского сельского поселения.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Программа направлена на обеспечение повышения конкурентоспособности, финансовой устойчивости, энергетической и экологической безопасности, а также роста уровня и качества жизни населения за счет реализации потенциала энергосбережения и повышения энергетической эффективности на основе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lastRenderedPageBreak/>
        <w:t>модернизации, технологического развития и перехода к рациональному и экологически ответственному использованию энергетических ресурсов</w:t>
      </w:r>
      <w:proofErr w:type="gramStart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.»</w:t>
      </w:r>
      <w:proofErr w:type="gramEnd"/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E15950" w:rsidRPr="00E15950" w:rsidRDefault="00E15950" w:rsidP="00E15950">
      <w:p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</w:pPr>
      <w:bookmarkStart w:id="7" w:name="bookmark8"/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  <w:t>3</w:t>
      </w:r>
      <w:bookmarkEnd w:id="7"/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. </w:t>
      </w:r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  <w:t>Система программных мероприятий,  информация об источниках финансирования мероприятий с указанием отдельно бюджетных (при их наличии) и внебюджетных (при их наличии) источников финансирования таких мероприятий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В соответствии с требованиями Закона от 23.11.2009 №261-ФЗ, одним из приоритетных направлений энергосбережения и повышения энергетической эффективности в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Приморском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Система мероприятий по достижению целей и показателей Программы состоит из обеспечивающих комплексный подход к повышению </w:t>
      </w:r>
      <w:proofErr w:type="spellStart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энергоэффективности</w:t>
      </w:r>
      <w:proofErr w:type="spellEnd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отраслей экономики и социальной сферы. Первый блок представляют мероприятия по энергосбережению и повышению </w:t>
      </w:r>
      <w:proofErr w:type="spellStart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энергоэффективности</w:t>
      </w:r>
      <w:proofErr w:type="spellEnd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в учреждении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а</w:t>
      </w:r>
      <w:proofErr w:type="spellStart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дминистрации</w:t>
      </w:r>
      <w:proofErr w:type="spellEnd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Садовского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сельского поселения.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Основными потребителями электроэнергии в учреждении являются: осветительные приборы, системы вентиляции, оргтехника.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-проведение обязательных энергетических обследований с разработкой комплекса мероприятий по энергосбережению;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-прекращение закупки ламп накаливания для освещения зданий;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-закупка и установка энергосберегающих ламп и светильников для освещения здания, в том числе светодиодных светильников и прожекторов.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Основными направлениями повышения </w:t>
      </w:r>
      <w:proofErr w:type="spellStart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энергоэффективности</w:t>
      </w:r>
      <w:proofErr w:type="spellEnd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являются меры, обеспечивающие снижение потерь тепла в процессе его передачи. Мероприятиями по реализации данного направления являются утепление, замена окон и дверей помещений административных зданий.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К прочим мероприятиям относятся пропаганда и методическая работа по вопросам энергосбережения.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Для реализации комплекса </w:t>
      </w:r>
      <w:proofErr w:type="spellStart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энергоресурсосберегающих</w:t>
      </w:r>
      <w:proofErr w:type="spellEnd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мероприятий в жилищном фонде муниципального образования, необходимо организовать работу </w:t>
      </w:r>
      <w:proofErr w:type="gramStart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по</w:t>
      </w:r>
      <w:proofErr w:type="gramEnd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: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внедрению энергосберегающих светильников, в </w:t>
      </w:r>
      <w:proofErr w:type="spellStart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т.ч</w:t>
      </w:r>
      <w:proofErr w:type="spellEnd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. на базе светодиодов;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автоматизации включения-выключения внешнего освещения;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утеплению чердачных перекрытий и подвалов;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замене входных дверей и окон на </w:t>
      </w:r>
      <w:proofErr w:type="spellStart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энергоэффективные</w:t>
      </w:r>
      <w:proofErr w:type="spellEnd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;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утеплению фасадов.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Расчёт значений целевых показателей в области энергосбережения и повышения энергетической эффективности, достижения которых обеспечивается в результате реализации программ, осуществляется администрацией сельского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lastRenderedPageBreak/>
        <w:t>поселения в соответствии с методикой расчёта, утверждённой уполномоченным федеральным органом исполнительной власти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.</w:t>
      </w:r>
    </w:p>
    <w:p w:rsidR="00E15950" w:rsidRPr="00E15950" w:rsidRDefault="00E15950" w:rsidP="00E15950">
      <w:p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</w:pPr>
      <w:bookmarkStart w:id="8" w:name="bookmark9"/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  <w:t>4. Нормативное обеспечение Программы.</w:t>
      </w:r>
      <w:bookmarkEnd w:id="8"/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Развитие нормативной правовой и методической базы </w:t>
      </w:r>
      <w:proofErr w:type="spellStart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энергоэффективности</w:t>
      </w:r>
      <w:proofErr w:type="spellEnd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и энергосбережения в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Приморском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сельском поселении обусловлено тем объемом полномочий, который предоставлен субъектам Российской Федерации согласно Федеральному закону от 23.11.2009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№261-ФЗ, и призвано обеспечить проведение политики энергосбережения и повышения </w:t>
      </w:r>
      <w:proofErr w:type="spellStart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энергоэффективности</w:t>
      </w:r>
      <w:proofErr w:type="spellEnd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на территории поселения.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энергоэффективности</w:t>
      </w:r>
      <w:proofErr w:type="spellEnd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и энергосбережения в поселении являются: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разработка порядка организации проведения энергетического обследования частных жилых, многоквартирных домов и помещений жилищного фонда поселения;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</w:p>
    <w:p w:rsidR="00E15950" w:rsidRPr="00E15950" w:rsidRDefault="00E15950" w:rsidP="00E15950">
      <w:p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</w:pPr>
      <w:bookmarkStart w:id="9" w:name="bookmark10"/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  <w:t xml:space="preserve">5. Механизм реализации Программы, организация управления и </w:t>
      </w:r>
      <w:proofErr w:type="gramStart"/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  <w:t>контроль за</w:t>
      </w:r>
      <w:proofErr w:type="gramEnd"/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  <w:t xml:space="preserve"> ходом реализации Программы</w:t>
      </w:r>
      <w:bookmarkEnd w:id="9"/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Реализация Программы обеспечивается за счет проведения программных мероприятий на следующих уровнях: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Администрация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Садовского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сельского поселения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;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Предприятия жилищно-коммунальной сферы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Садовского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сельского поселения.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При реализации программных мероприятий на предприятиях руководитель, с учетом содержащихся в настоящем разделе рекомендаций и специфики деятельности,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Обязанности по выполнению энергосберегающих мероприятий, учету, </w:t>
      </w:r>
      <w:proofErr w:type="gramStart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контролю за</w:t>
      </w:r>
      <w:proofErr w:type="gramEnd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их реализацией и результатами в муниципальных учреждениях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 или решением вышестоящего органа управления.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Муниципальный заказчик определяет основные направления и плановые показатели деятельности по управлению энергосбережением, обеспечивают мотивацию и контроль достижения установленных отраслевых показателей </w:t>
      </w:r>
      <w:proofErr w:type="spellStart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энергоэффективности</w:t>
      </w:r>
      <w:proofErr w:type="spellEnd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, а также несут ответственность за достижение утвержденных показателей и индикаторов, позволяющих оценить ход реализации Программы в отрасли.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Финансирование программных мероприятий осуществляется непосредственно муниципальным заказчиком из средств, предусмотренных на реализацию программных мероприятий по энергосбережению, а также из средств республиканского бюджета, а также за счет сре</w:t>
      </w:r>
      <w:proofErr w:type="gramStart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дств пр</w:t>
      </w:r>
      <w:proofErr w:type="gramEnd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едприятий коммунальной сферы.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lastRenderedPageBreak/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рекомендаций по обеспечению энергосберегающих характеристик закупаемой продукции.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а</w:t>
      </w:r>
      <w:proofErr w:type="spellStart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дминистрации</w:t>
      </w:r>
      <w:proofErr w:type="spellEnd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Садовского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сельского поселения не позднее одного месяца со дня внесения отчета об исполнении бюджета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Садовского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сельского поселения.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proofErr w:type="gramStart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Отчет о ходе работ по Программе должен содержать: сведения о результатах реализации Программы за отчетный год; данные о целевом использовании и объемах привлеченных средств бюджетов всех уровней и внебюджетных источников; сведения о соответствии результатов фактическим затратам на реализацию Программы; информацию о ходе и полноте выполнения мероприятий Программы; оценку эффективности результатов реализации Программы.</w:t>
      </w:r>
      <w:proofErr w:type="gramEnd"/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Предприятия жилищно-коммунального хозяйства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Садовского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сельского поселения ежегодно направляют отчеты о ходе работ по Программе по результатам за год и за весь период действия Программы в сроки, установленные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а</w:t>
      </w:r>
      <w:proofErr w:type="spellStart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дминистрацией</w:t>
      </w:r>
      <w:proofErr w:type="spellEnd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Садовского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сельского поселения. Администрация подготавливает и вносит соответствующий проект постановления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а</w:t>
      </w:r>
      <w:proofErr w:type="spellStart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дминистрации</w:t>
      </w:r>
      <w:proofErr w:type="spellEnd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Садовского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сельского поселения о ходе выполнения Программы в соответствии с Регламентом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>а</w:t>
      </w:r>
      <w:proofErr w:type="spellStart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дминистрации</w:t>
      </w:r>
      <w:proofErr w:type="spellEnd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Садовского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сельского поселения.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</w:pPr>
    </w:p>
    <w:p w:rsidR="00E15950" w:rsidRPr="00E15950" w:rsidRDefault="00E15950" w:rsidP="00E15950">
      <w:pPr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</w:pPr>
      <w:bookmarkStart w:id="10" w:name="bookmark11"/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  <w:t>6. Оценка социально-экономической эффективности реализации</w:t>
      </w:r>
      <w:bookmarkStart w:id="11" w:name="bookmark12"/>
      <w:bookmarkEnd w:id="10"/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  <w:t>Программы</w:t>
      </w:r>
      <w:bookmarkEnd w:id="11"/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В ходе реализации Программы планируется достичь следующих результатов: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наличия в органе местного самоуправления, муниципальных учреждениях: энергетических паспортов, актов энергетических обследований;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снижения относительных затрат местного бюджета на оплату коммунальных ресурсов.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Реализация программных мероприятий даст дополнительные эффекты в виде: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- снижения затрат на энергопотребление организаций бюджетной сферы, предприятий ЖКХ и населения в результате реализации энергосберегающих мероприятий.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proofErr w:type="gramStart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Выполнение программы позволит обеспечить более комфортные условия проживания населения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eastAsia="ru-RU"/>
        </w:rPr>
        <w:t xml:space="preserve">Садовского </w:t>
      </w: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сельского поселения путем повышения качества предоставляемых коммунальных услуг и сокращение потребления </w:t>
      </w:r>
      <w:proofErr w:type="spellStart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теплоэнергоресурсов</w:t>
      </w:r>
      <w:proofErr w:type="spellEnd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, повысить безопасность эксплуатации и надежность работы оборудования благодаря переходу на менее энергоемкое оборудование, сократить потребление энергетических ресурсов в результате снижения потерь в процессе производства и доставки услуг потребителям, обеспечить более рациональное использование водных ресурсов, улучшить экологическое и санитарно-эпидемиологическое</w:t>
      </w:r>
      <w:proofErr w:type="gramEnd"/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 xml:space="preserve"> состояние территории.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Оценка эффективности действия муниципальной программы проводится ежегодно по результатам отчетного года.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Оценка эффективности реализации Программы проводится по следующим критериям: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- степень достижения целей и задач Программы;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lastRenderedPageBreak/>
        <w:t>- степень эффективности использования бюджетных средств.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Эффективность реализации Программы оценивается как степень выполнения запланированных результатов реализации Программы: целевых индикаторов, показателей Программы.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t>Оценка эффективности Программы включает в себя расчет степени достижения целей и задач Программы применяется для целевых индикаторов, у которых положительным результатом считается превышение фактического значения целевого индикатора над плановым значением целевого индикатора.</w:t>
      </w: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E15950" w:rsidRPr="00E15950" w:rsidRDefault="00E15950" w:rsidP="00E15950">
      <w:pPr>
        <w:spacing w:after="0" w:line="240" w:lineRule="auto"/>
        <w:ind w:firstLine="567"/>
        <w:jc w:val="both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sectPr w:rsidR="00E15950" w:rsidRPr="00E15950" w:rsidSect="00E15950">
          <w:footerReference w:type="default" r:id="rId8"/>
          <w:pgSz w:w="11905" w:h="16837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E15950" w:rsidRPr="00E15950" w:rsidRDefault="00E15950" w:rsidP="00E15950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</w:pPr>
      <w:r w:rsidRPr="00E15950">
        <w:rPr>
          <w:rFonts w:ascii="Arial" w:eastAsia="Arial Unicode MS" w:hAnsi="Arial" w:cs="Arial"/>
          <w:color w:val="000000"/>
          <w:sz w:val="24"/>
          <w:szCs w:val="24"/>
          <w:lang w:val="ru" w:eastAsia="ru-RU"/>
        </w:rPr>
        <w:lastRenderedPageBreak/>
        <w:t>Приложение 1</w:t>
      </w:r>
    </w:p>
    <w:p w:rsidR="00E15950" w:rsidRPr="00E15950" w:rsidRDefault="00E15950" w:rsidP="00E15950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ru-RU"/>
        </w:rPr>
      </w:pPr>
    </w:p>
    <w:p w:rsidR="00E15950" w:rsidRPr="00E15950" w:rsidRDefault="00E15950" w:rsidP="00E15950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</w:pPr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  <w:t xml:space="preserve">Перечень основных мероприятий муниципальной программы «Энергосбережение и повышение энергетической эффективности на территории </w:t>
      </w:r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 xml:space="preserve">Садовского </w:t>
      </w:r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  <w:t>сельского поселения на 20</w:t>
      </w:r>
      <w:r w:rsidR="00AE63CF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25</w:t>
      </w:r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-</w:t>
      </w:r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  <w:t>20</w:t>
      </w:r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2</w:t>
      </w:r>
      <w:r w:rsidR="00AE63CF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6</w:t>
      </w:r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val="ru" w:eastAsia="ru-RU"/>
        </w:rPr>
        <w:t xml:space="preserve"> год»</w:t>
      </w:r>
    </w:p>
    <w:tbl>
      <w:tblPr>
        <w:tblW w:w="15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89"/>
        <w:gridCol w:w="897"/>
        <w:gridCol w:w="1984"/>
        <w:gridCol w:w="2126"/>
        <w:gridCol w:w="1276"/>
        <w:gridCol w:w="4820"/>
        <w:gridCol w:w="1349"/>
        <w:gridCol w:w="25"/>
      </w:tblGrid>
      <w:tr w:rsidR="00E15950" w:rsidRPr="00E15950" w:rsidTr="007C5A2E">
        <w:trPr>
          <w:gridAfter w:val="2"/>
          <w:wAfter w:w="1374" w:type="dxa"/>
          <w:trHeight w:val="14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Финансовые </w:t>
            </w:r>
          </w:p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затраты в</w:t>
            </w:r>
          </w:p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действующих</w:t>
            </w:r>
          </w:p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ценах (тыс. рублей)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результаты, экономическая эффективность</w:t>
            </w:r>
          </w:p>
        </w:tc>
      </w:tr>
      <w:tr w:rsidR="00E15950" w:rsidRPr="00E15950" w:rsidTr="007C5A2E">
        <w:trPr>
          <w:gridAfter w:val="2"/>
          <w:wAfter w:w="1374" w:type="dxa"/>
          <w:trHeight w:val="281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AE63CF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="00E15950"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5950" w:rsidRPr="00E15950" w:rsidTr="007C5A2E">
        <w:trPr>
          <w:gridAfter w:val="2"/>
          <w:wAfter w:w="1374" w:type="dxa"/>
          <w:trHeight w:val="281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5950" w:rsidRPr="00E15950" w:rsidTr="007C5A2E">
        <w:trPr>
          <w:gridAfter w:val="2"/>
          <w:wAfter w:w="1374" w:type="dxa"/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E15950" w:rsidRPr="00E15950" w:rsidTr="007C5A2E">
        <w:trPr>
          <w:gridAfter w:val="2"/>
          <w:wAfter w:w="1374" w:type="dxa"/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Садовского  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5950">
              <w:rPr>
                <w:rFonts w:ascii="Arial" w:eastAsia="Calibri" w:hAnsi="Arial" w:cs="Arial"/>
                <w:sz w:val="24"/>
                <w:szCs w:val="24"/>
              </w:rPr>
              <w:t>Бюджет Садовского  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Оснащение приборами учета на 50%</w:t>
            </w:r>
          </w:p>
        </w:tc>
      </w:tr>
      <w:tr w:rsidR="00E15950" w:rsidRPr="00E15950" w:rsidTr="007C5A2E">
        <w:trPr>
          <w:gridAfter w:val="2"/>
          <w:wAfter w:w="1374" w:type="dxa"/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5950">
              <w:rPr>
                <w:rFonts w:ascii="Arial" w:eastAsia="Calibri" w:hAnsi="Arial" w:cs="Arial"/>
                <w:sz w:val="24"/>
                <w:szCs w:val="24"/>
              </w:rPr>
              <w:t xml:space="preserve">Мероприятия по энергосбережению и повышению энергетической эффективности жилищного фонда, в том числе по проведению </w:t>
            </w:r>
            <w:proofErr w:type="spellStart"/>
            <w:r w:rsidRPr="00E15950">
              <w:rPr>
                <w:rFonts w:ascii="Arial" w:eastAsia="Calibri" w:hAnsi="Arial" w:cs="Arial"/>
                <w:sz w:val="24"/>
                <w:szCs w:val="24"/>
              </w:rPr>
              <w:t>энергоэффективного</w:t>
            </w:r>
            <w:proofErr w:type="spellEnd"/>
            <w:r w:rsidRPr="00E15950">
              <w:rPr>
                <w:rFonts w:ascii="Arial" w:eastAsia="Calibri" w:hAnsi="Arial" w:cs="Arial"/>
                <w:sz w:val="24"/>
                <w:szCs w:val="24"/>
              </w:rPr>
              <w:t xml:space="preserve"> капитального ремонта общего имущества в многоквартирных домах;</w:t>
            </w:r>
          </w:p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Садовского  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5950">
              <w:rPr>
                <w:rFonts w:ascii="Arial" w:eastAsia="Calibri" w:hAnsi="Arial" w:cs="Arial"/>
                <w:sz w:val="24"/>
                <w:szCs w:val="24"/>
              </w:rPr>
              <w:t>Бюджет Садовского  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E15950" w:rsidRPr="00E15950" w:rsidTr="007C5A2E">
        <w:trPr>
          <w:gridAfter w:val="2"/>
          <w:wAfter w:w="1374" w:type="dxa"/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5950">
              <w:rPr>
                <w:rFonts w:ascii="Arial" w:eastAsia="Calibri" w:hAnsi="Arial" w:cs="Arial"/>
                <w:sz w:val="24"/>
                <w:szCs w:val="24"/>
              </w:rPr>
              <w:t xml:space="preserve">Мероприятия по энергосбережению и повышению энергетической эффективности систем коммунальной </w:t>
            </w:r>
            <w:r w:rsidRPr="00E15950">
              <w:rPr>
                <w:rFonts w:ascii="Arial" w:eastAsia="Calibri" w:hAnsi="Arial" w:cs="Arial"/>
                <w:sz w:val="24"/>
                <w:szCs w:val="24"/>
              </w:rPr>
              <w:lastRenderedPageBreak/>
              <w:t>инфраструктуры, направленные в том числе на развитие жилищно-коммунального хозяйства;</w:t>
            </w:r>
          </w:p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Садовского  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5950">
              <w:rPr>
                <w:rFonts w:ascii="Arial" w:eastAsia="Calibri" w:hAnsi="Arial" w:cs="Arial"/>
                <w:sz w:val="24"/>
                <w:szCs w:val="24"/>
              </w:rPr>
              <w:t>Бюджет Садовского  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E15950" w:rsidRPr="00E15950" w:rsidTr="007C5A2E">
        <w:trPr>
          <w:gridAfter w:val="2"/>
          <w:wAfter w:w="1374" w:type="dxa"/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5950">
              <w:rPr>
                <w:rFonts w:ascii="Arial" w:eastAsia="Calibri" w:hAnsi="Arial" w:cs="Arial"/>
                <w:sz w:val="24"/>
                <w:szCs w:val="24"/>
              </w:rPr>
      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организаций;</w:t>
            </w:r>
          </w:p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Садовского  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Садовского  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E15950" w:rsidRPr="00E15950" w:rsidTr="007C5A2E">
        <w:trPr>
          <w:gridAfter w:val="2"/>
          <w:wAfter w:w="1374" w:type="dxa"/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5950">
              <w:rPr>
                <w:rFonts w:ascii="Arial" w:eastAsia="Calibri" w:hAnsi="Arial" w:cs="Arial"/>
                <w:sz w:val="24"/>
                <w:szCs w:val="24"/>
              </w:rPr>
              <w:t>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имущества;</w:t>
            </w:r>
          </w:p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15950" w:rsidRPr="00E15950" w:rsidTr="007C5A2E">
        <w:trPr>
          <w:gridAfter w:val="2"/>
          <w:wAfter w:w="1374" w:type="dxa"/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организации управления бесхозяйными объектами недвижимого имущества, используемыми для передачи энергетических </w:t>
            </w: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E15950" w:rsidRPr="00E15950" w:rsidTr="007C5A2E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5950">
              <w:rPr>
                <w:rFonts w:ascii="Arial" w:eastAsia="Calibri" w:hAnsi="Arial" w:cs="Arial"/>
                <w:sz w:val="24"/>
                <w:szCs w:val="24"/>
              </w:rPr>
              <w:t>Мероприятия по стимулированию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ресурсов;</w:t>
            </w:r>
          </w:p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E15950" w:rsidRPr="00E15950" w:rsidTr="007C5A2E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по увеличению количества случаев использования в качестве источников энергии вторичных энергетических ресурсов и </w:t>
            </w: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(или) возобновляемых источников 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E15950" w:rsidRPr="00E15950" w:rsidTr="007C5A2E">
        <w:trPr>
          <w:trHeight w:val="1436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5950">
              <w:rPr>
                <w:rFonts w:ascii="Arial" w:eastAsia="Calibri" w:hAnsi="Arial" w:cs="Arial"/>
                <w:sz w:val="24"/>
                <w:szCs w:val="24"/>
              </w:rPr>
              <w:t xml:space="preserve"> Мероприятия по энергосбережению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замещения;</w:t>
            </w:r>
          </w:p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E15950" w:rsidRPr="00E15950" w:rsidTr="007C5A2E">
        <w:trPr>
          <w:gridAfter w:val="1"/>
          <w:wAfter w:w="25" w:type="dxa"/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5950">
              <w:rPr>
                <w:rFonts w:ascii="Arial" w:eastAsia="Calibri" w:hAnsi="Arial" w:cs="Arial"/>
                <w:sz w:val="24"/>
                <w:szCs w:val="24"/>
              </w:rPr>
              <w:t xml:space="preserve">Мероприятия по иным вопросам, определенным органом государственной </w:t>
            </w:r>
            <w:r w:rsidRPr="00E15950">
              <w:rPr>
                <w:rFonts w:ascii="Arial" w:eastAsia="Calibri" w:hAnsi="Arial" w:cs="Arial"/>
                <w:sz w:val="24"/>
                <w:szCs w:val="24"/>
              </w:rPr>
              <w:lastRenderedPageBreak/>
              <w:t>власти субъекта Российской Федерации, органом местного самоуправления;</w:t>
            </w:r>
          </w:p>
          <w:p w:rsidR="00E15950" w:rsidRPr="00E15950" w:rsidRDefault="00E15950" w:rsidP="00E1595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</w:t>
            </w:r>
            <w:proofErr w:type="spellStart"/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энергопотерь</w:t>
            </w:r>
            <w:proofErr w:type="spellEnd"/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50%</w:t>
            </w:r>
          </w:p>
        </w:tc>
      </w:tr>
      <w:tr w:rsidR="00E15950" w:rsidRPr="00E15950" w:rsidTr="007C5A2E">
        <w:trPr>
          <w:gridAfter w:val="1"/>
          <w:wAfter w:w="25" w:type="dxa"/>
          <w:trHeight w:val="15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15950">
              <w:rPr>
                <w:rFonts w:ascii="Arial" w:eastAsia="Calibri" w:hAnsi="Arial" w:cs="Arial"/>
                <w:sz w:val="24"/>
                <w:szCs w:val="24"/>
              </w:rPr>
              <w:t xml:space="preserve">Мероприятия по информационному обеспечению указанных в </w:t>
            </w:r>
            <w:hyperlink w:anchor="sub_10131" w:history="1">
              <w:r w:rsidRPr="00E15950">
                <w:rPr>
                  <w:rFonts w:ascii="Arial" w:eastAsia="Calibri" w:hAnsi="Arial" w:cs="Arial"/>
                  <w:sz w:val="24"/>
                  <w:szCs w:val="24"/>
                </w:rPr>
                <w:t>подпунктах 1 - 10</w:t>
              </w:r>
            </w:hyperlink>
            <w:r w:rsidRPr="00E15950">
              <w:rPr>
                <w:rFonts w:ascii="Arial" w:eastAsia="Calibri" w:hAnsi="Arial" w:cs="Arial"/>
                <w:sz w:val="24"/>
                <w:szCs w:val="24"/>
              </w:rPr>
              <w:t xml:space="preserve"> , в том числе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информационное обеспечение, размещение информации на сайте поселения</w:t>
            </w:r>
          </w:p>
        </w:tc>
      </w:tr>
    </w:tbl>
    <w:p w:rsidR="00E15950" w:rsidRPr="00E15950" w:rsidRDefault="00E15950" w:rsidP="00E15950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</w:pPr>
    </w:p>
    <w:p w:rsidR="00E15950" w:rsidRPr="00E15950" w:rsidRDefault="00E15950" w:rsidP="00E15950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</w:pPr>
    </w:p>
    <w:p w:rsidR="00E15950" w:rsidRPr="00E15950" w:rsidRDefault="00E15950" w:rsidP="00E15950">
      <w:pPr>
        <w:spacing w:after="0" w:line="240" w:lineRule="auto"/>
        <w:jc w:val="right"/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</w:pPr>
      <w:bookmarkStart w:id="12" w:name="_GoBack"/>
      <w:r w:rsidRPr="00E15950">
        <w:rPr>
          <w:rFonts w:ascii="Arial" w:eastAsia="Arial Unicode MS" w:hAnsi="Arial" w:cs="Arial"/>
          <w:b/>
          <w:color w:val="000000"/>
          <w:sz w:val="24"/>
          <w:szCs w:val="24"/>
          <w:lang w:eastAsia="ru-RU"/>
        </w:rPr>
        <w:t>Приложение 2</w:t>
      </w:r>
    </w:p>
    <w:p w:rsidR="00E15950" w:rsidRPr="00E15950" w:rsidRDefault="00E15950" w:rsidP="00E15950">
      <w:pPr>
        <w:shd w:val="clear" w:color="auto" w:fill="FFFFFF"/>
        <w:tabs>
          <w:tab w:val="left" w:pos="10620"/>
          <w:tab w:val="left" w:pos="11520"/>
        </w:tabs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15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Сведения</w:t>
      </w:r>
    </w:p>
    <w:p w:rsidR="00E15950" w:rsidRPr="00E15950" w:rsidRDefault="00E15950" w:rsidP="00E15950">
      <w:pPr>
        <w:shd w:val="clear" w:color="auto" w:fill="FFFFFF"/>
        <w:tabs>
          <w:tab w:val="left" w:pos="10620"/>
          <w:tab w:val="left" w:pos="11520"/>
        </w:tabs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15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целевых показателях программы энергосбережения и повышения энергетической эффективности </w:t>
      </w:r>
    </w:p>
    <w:p w:rsidR="00E15950" w:rsidRPr="00E15950" w:rsidRDefault="00E15950" w:rsidP="00E15950">
      <w:pPr>
        <w:shd w:val="clear" w:color="auto" w:fill="FFFFFF"/>
        <w:tabs>
          <w:tab w:val="left" w:pos="10620"/>
          <w:tab w:val="left" w:pos="11520"/>
        </w:tabs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1595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территории Садовского сельского  поселения</w:t>
      </w:r>
    </w:p>
    <w:p w:rsidR="00E15950" w:rsidRPr="00E15950" w:rsidRDefault="00E15950" w:rsidP="00E1595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15950" w:rsidRPr="00E15950" w:rsidRDefault="00E15950" w:rsidP="00E1595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971"/>
        <w:gridCol w:w="2695"/>
        <w:gridCol w:w="3119"/>
        <w:gridCol w:w="1417"/>
        <w:gridCol w:w="1418"/>
        <w:gridCol w:w="1276"/>
      </w:tblGrid>
      <w:tr w:rsidR="00E15950" w:rsidRPr="00E15950" w:rsidTr="007C5A2E">
        <w:trPr>
          <w:trHeight w:val="479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показателей</w:t>
            </w:r>
          </w:p>
          <w:p w:rsidR="00E15950" w:rsidRPr="00E15950" w:rsidRDefault="00E15950" w:rsidP="00E15950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0" w:rsidRPr="00E15950" w:rsidRDefault="00E15950" w:rsidP="00E1595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Плановые значения  целевых  показателей  программы</w:t>
            </w:r>
          </w:p>
        </w:tc>
      </w:tr>
      <w:tr w:rsidR="00E15950" w:rsidRPr="00E15950" w:rsidTr="007C5A2E">
        <w:trPr>
          <w:trHeight w:val="723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0" w:rsidRPr="00E15950" w:rsidRDefault="00E15950" w:rsidP="00E1595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0" w:rsidRPr="00E15950" w:rsidRDefault="00E15950" w:rsidP="00E1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0" w:rsidRPr="00E15950" w:rsidRDefault="00E15950" w:rsidP="00E159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0" w:rsidRPr="00E15950" w:rsidRDefault="00E15950" w:rsidP="00E1595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0" w:rsidRPr="00E15950" w:rsidRDefault="00E15950" w:rsidP="00E1595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50" w:rsidRPr="00E15950" w:rsidRDefault="00E15950" w:rsidP="00E15950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E15950" w:rsidRPr="00E15950" w:rsidTr="007C5A2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муниципальным  учреждением</w:t>
            </w:r>
          </w:p>
          <w:p w:rsidR="00E15950" w:rsidRPr="00E15950" w:rsidRDefault="00E15950" w:rsidP="00E15950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15950" w:rsidRPr="00E15950" w:rsidRDefault="00E15950" w:rsidP="00E15950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15950" w:rsidRPr="00E15950" w:rsidTr="007C5A2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l75"/>
            <w:bookmarkEnd w:id="13"/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объемов тепловой энергии, расчеты за которую осуществляются с использованием приборов учета, в общем объеме тепловой энергии, потребляемой (используемой) муниципальным  учреждением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15950" w:rsidRPr="00E15950" w:rsidTr="007C5A2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 в </w:t>
            </w:r>
            <w:bookmarkStart w:id="14" w:name="l120"/>
            <w:bookmarkEnd w:id="14"/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общем объеме воды,</w:t>
            </w:r>
            <w:bookmarkStart w:id="15" w:name="l76"/>
            <w:bookmarkEnd w:id="15"/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потребляемой (используемой) муниципальным учреждением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15950" w:rsidRPr="00E15950" w:rsidTr="007C5A2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расход электрической энергии на снабжение  муниципальных учреждений (в расчете на 1 кв. метр общей площади)</w:t>
            </w:r>
          </w:p>
          <w:p w:rsidR="00E15950" w:rsidRPr="00E15950" w:rsidRDefault="00E15950" w:rsidP="00E1595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Квт-ч/кв.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E15950" w:rsidRPr="00E15950" w:rsidTr="007C5A2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расход тепловой  энергии на снабжение   муниципальных учреждений (в расчете на 1 кв. метр общей площади)</w:t>
            </w:r>
          </w:p>
          <w:p w:rsidR="00E15950" w:rsidRPr="00E15950" w:rsidRDefault="00E15950" w:rsidP="00E1595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Гкал/кв.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0,09</w:t>
            </w:r>
          </w:p>
        </w:tc>
      </w:tr>
      <w:tr w:rsidR="00E15950" w:rsidRPr="00E15950" w:rsidTr="007C5A2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50" w:rsidRPr="00E15950" w:rsidRDefault="00E15950" w:rsidP="00E1595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расход холодной воды  на снабжение  органов местного самоуправления и муниципальных учреждений (в расчете на 1 человека)</w:t>
            </w:r>
          </w:p>
          <w:p w:rsidR="00E15950" w:rsidRPr="00E15950" w:rsidRDefault="00E15950" w:rsidP="00E1595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Куб.м</w:t>
            </w:r>
            <w:proofErr w:type="spellEnd"/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</w:p>
          <w:p w:rsidR="00E15950" w:rsidRPr="00E15950" w:rsidRDefault="00E15950" w:rsidP="00E1595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E15950" w:rsidRPr="00E15950" w:rsidTr="007C5A2E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расход электрической энергии в системах уличного освещения (на 1 кв. м. освещаемой площади с уровнем освещенности, </w:t>
            </w: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соответствующим установленным нормативам)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квтч/</w:t>
            </w:r>
          </w:p>
          <w:p w:rsidR="00E15950" w:rsidRPr="00E15950" w:rsidRDefault="00E15950" w:rsidP="00E15950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50" w:rsidRPr="00E15950" w:rsidRDefault="00E15950" w:rsidP="00E15950">
            <w:pPr>
              <w:spacing w:after="0" w:line="270" w:lineRule="atLeast"/>
              <w:jc w:val="center"/>
              <w:textAlignment w:val="top"/>
              <w:outlineLvl w:val="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59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</w:tr>
    </w:tbl>
    <w:p w:rsidR="00E15950" w:rsidRPr="00E15950" w:rsidRDefault="00E15950" w:rsidP="00E15950">
      <w:pPr>
        <w:shd w:val="clear" w:color="auto" w:fill="FFFFFF"/>
        <w:spacing w:after="0" w:line="270" w:lineRule="atLeast"/>
        <w:jc w:val="center"/>
        <w:textAlignment w:val="top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bookmarkEnd w:id="12"/>
    <w:p w:rsidR="006B1CB6" w:rsidRDefault="00756FF2" w:rsidP="00E15950">
      <w:pPr>
        <w:ind w:left="-709"/>
      </w:pPr>
    </w:p>
    <w:sectPr w:rsidR="006B1CB6" w:rsidSect="00E1595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F2" w:rsidRDefault="00756FF2">
      <w:pPr>
        <w:spacing w:after="0" w:line="240" w:lineRule="auto"/>
      </w:pPr>
      <w:r>
        <w:separator/>
      </w:r>
    </w:p>
  </w:endnote>
  <w:endnote w:type="continuationSeparator" w:id="0">
    <w:p w:rsidR="00756FF2" w:rsidRDefault="0075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47" w:rsidRDefault="00E1595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63CF">
      <w:rPr>
        <w:noProof/>
      </w:rPr>
      <w:t>16</w:t>
    </w:r>
    <w:r>
      <w:fldChar w:fldCharType="end"/>
    </w:r>
  </w:p>
  <w:p w:rsidR="00631947" w:rsidRDefault="00756F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F2" w:rsidRDefault="00756FF2">
      <w:pPr>
        <w:spacing w:after="0" w:line="240" w:lineRule="auto"/>
      </w:pPr>
      <w:r>
        <w:separator/>
      </w:r>
    </w:p>
  </w:footnote>
  <w:footnote w:type="continuationSeparator" w:id="0">
    <w:p w:rsidR="00756FF2" w:rsidRDefault="00756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65531"/>
    <w:multiLevelType w:val="hybridMultilevel"/>
    <w:tmpl w:val="7786EABE"/>
    <w:lvl w:ilvl="0" w:tplc="FB3CCEFE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50"/>
    <w:rsid w:val="00366B9C"/>
    <w:rsid w:val="00490024"/>
    <w:rsid w:val="005B0DD6"/>
    <w:rsid w:val="00657775"/>
    <w:rsid w:val="00756FF2"/>
    <w:rsid w:val="00AE63CF"/>
    <w:rsid w:val="00B13C8A"/>
    <w:rsid w:val="00E15950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15950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15950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5">
    <w:name w:val="List Paragraph"/>
    <w:basedOn w:val="a"/>
    <w:uiPriority w:val="34"/>
    <w:qFormat/>
    <w:rsid w:val="00490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15950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15950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5">
    <w:name w:val="List Paragraph"/>
    <w:basedOn w:val="a"/>
    <w:uiPriority w:val="34"/>
    <w:qFormat/>
    <w:rsid w:val="00490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4080</Words>
  <Characters>23260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2021-12-13T06:50:00Z</dcterms:created>
  <dcterms:modified xsi:type="dcterms:W3CDTF">2025-02-17T10:17:00Z</dcterms:modified>
</cp:coreProperties>
</file>